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524"/>
        <w:gridCol w:w="2043"/>
        <w:gridCol w:w="882"/>
        <w:gridCol w:w="1685"/>
        <w:gridCol w:w="1720"/>
        <w:gridCol w:w="846"/>
        <w:gridCol w:w="2567"/>
        <w:gridCol w:w="157"/>
        <w:gridCol w:w="2400"/>
        <w:gridCol w:w="10"/>
      </w:tblGrid>
      <w:tr w:rsidR="0095555F" w:rsidTr="00BB112E">
        <w:trPr>
          <w:gridAfter w:val="1"/>
          <w:wAfter w:w="10" w:type="dxa"/>
          <w:trHeight w:val="836"/>
        </w:trPr>
        <w:tc>
          <w:tcPr>
            <w:tcW w:w="3090" w:type="dxa"/>
            <w:gridSpan w:val="2"/>
          </w:tcPr>
          <w:p w:rsidR="0095555F" w:rsidRDefault="000F09D4" w:rsidP="0095555F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78F4C59" wp14:editId="18A29FA3">
                  <wp:extent cx="1228725" cy="628650"/>
                  <wp:effectExtent l="0" t="0" r="9525" b="0"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7"/>
            <w:shd w:val="clear" w:color="auto" w:fill="auto"/>
          </w:tcPr>
          <w:p w:rsidR="0095555F" w:rsidRDefault="0095555F" w:rsidP="0095555F">
            <w:pPr>
              <w:spacing w:after="200" w:line="276" w:lineRule="auto"/>
            </w:pPr>
          </w:p>
          <w:p w:rsidR="0095555F" w:rsidRPr="0095555F" w:rsidRDefault="0095555F" w:rsidP="0095555F">
            <w:pPr>
              <w:spacing w:after="200" w:line="276" w:lineRule="auto"/>
              <w:rPr>
                <w:rFonts w:cs="Calibri"/>
                <w:b/>
                <w:sz w:val="18"/>
                <w:szCs w:val="16"/>
                <w:highlight w:val="yellow"/>
              </w:rPr>
            </w:pPr>
            <w:r w:rsidRPr="0095555F">
              <w:rPr>
                <w:b/>
                <w:sz w:val="22"/>
              </w:rPr>
              <w:t xml:space="preserve">                       BİRBİRİNE SOLÜSYONLAR HALİNDE KARIŞTIRILAMAYACAK İLAÇLAR LİSTESİ</w:t>
            </w:r>
          </w:p>
        </w:tc>
        <w:tc>
          <w:tcPr>
            <w:tcW w:w="2400" w:type="dxa"/>
            <w:shd w:val="clear" w:color="auto" w:fill="auto"/>
          </w:tcPr>
          <w:p w:rsidR="0095555F" w:rsidRDefault="0095555F" w:rsidP="0095555F">
            <w:pPr>
              <w:spacing w:after="200" w:line="276" w:lineRule="auto"/>
              <w:rPr>
                <w:rFonts w:cs="Calibri"/>
                <w:sz w:val="18"/>
                <w:szCs w:val="16"/>
                <w:highlight w:val="yellow"/>
              </w:rPr>
            </w:pPr>
          </w:p>
        </w:tc>
      </w:tr>
      <w:tr w:rsidR="0095555F" w:rsidTr="0095555F">
        <w:trPr>
          <w:gridAfter w:val="1"/>
          <w:wAfter w:w="10" w:type="dxa"/>
          <w:trHeight w:val="195"/>
        </w:trPr>
        <w:tc>
          <w:tcPr>
            <w:tcW w:w="3090" w:type="dxa"/>
            <w:gridSpan w:val="2"/>
          </w:tcPr>
          <w:p w:rsidR="0095555F" w:rsidRPr="00BB112E" w:rsidRDefault="001411B1" w:rsidP="00BB112E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>
              <w:rPr>
                <w:rFonts w:cs="Calibri"/>
                <w:sz w:val="18"/>
                <w:szCs w:val="16"/>
              </w:rPr>
              <w:t>İY</w:t>
            </w:r>
            <w:r w:rsidRPr="00BB112E">
              <w:rPr>
                <w:rFonts w:cs="Calibri"/>
                <w:sz w:val="18"/>
                <w:szCs w:val="16"/>
              </w:rPr>
              <w:t>.FR.</w:t>
            </w:r>
            <w:r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95555F" w:rsidRDefault="00BB112E" w:rsidP="00BB112E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 w:rsidRPr="00BB112E">
              <w:rPr>
                <w:rFonts w:cs="Calibri"/>
                <w:sz w:val="18"/>
                <w:szCs w:val="16"/>
              </w:rPr>
              <w:t>Y.TARİHİ.24.02.2017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95555F" w:rsidRPr="00BB112E" w:rsidRDefault="00BB112E" w:rsidP="00CE557F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>REV.0</w:t>
            </w:r>
            <w:r w:rsidR="00CE557F">
              <w:rPr>
                <w:rFonts w:cs="Calibri"/>
                <w:sz w:val="18"/>
                <w:szCs w:val="16"/>
              </w:rPr>
              <w:t>1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95555F" w:rsidRPr="00BB112E" w:rsidRDefault="00BB112E" w:rsidP="00BB112E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proofErr w:type="gramStart"/>
            <w:r w:rsidRPr="00BB112E">
              <w:rPr>
                <w:rFonts w:cs="Calibri"/>
                <w:sz w:val="18"/>
                <w:szCs w:val="16"/>
              </w:rPr>
              <w:t>REV.TARİHİ</w:t>
            </w:r>
            <w:proofErr w:type="gramEnd"/>
            <w:r w:rsidR="00CE557F">
              <w:rPr>
                <w:rFonts w:cs="Calibri"/>
                <w:sz w:val="18"/>
                <w:szCs w:val="16"/>
              </w:rPr>
              <w:t xml:space="preserve"> </w:t>
            </w:r>
            <w:r w:rsidR="00CE557F" w:rsidRPr="00CE557F">
              <w:rPr>
                <w:rFonts w:cs="Calibri"/>
                <w:sz w:val="18"/>
                <w:szCs w:val="16"/>
                <w:lang w:val="en-AU"/>
              </w:rPr>
              <w:t>05.03.2018</w:t>
            </w:r>
          </w:p>
        </w:tc>
        <w:tc>
          <w:tcPr>
            <w:tcW w:w="2400" w:type="dxa"/>
            <w:shd w:val="clear" w:color="auto" w:fill="auto"/>
          </w:tcPr>
          <w:p w:rsidR="0095555F" w:rsidRPr="00BB112E" w:rsidRDefault="00BB112E" w:rsidP="0095555F">
            <w:pPr>
              <w:spacing w:after="200" w:line="276" w:lineRule="auto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 xml:space="preserve">SAYFA </w:t>
            </w:r>
            <w:r w:rsidR="005524FA">
              <w:rPr>
                <w:rFonts w:cs="Calibri"/>
                <w:sz w:val="18"/>
                <w:szCs w:val="16"/>
              </w:rPr>
              <w:t>1/</w:t>
            </w:r>
            <w:r w:rsidR="00225A33">
              <w:rPr>
                <w:rFonts w:cs="Calibri"/>
                <w:sz w:val="18"/>
                <w:szCs w:val="16"/>
              </w:rPr>
              <w:t>6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7700" w:type="dxa"/>
            <w:gridSpan w:val="5"/>
            <w:shd w:val="clear" w:color="auto" w:fill="FFFF00"/>
          </w:tcPr>
          <w:p w:rsidR="0095555F" w:rsidRPr="00935AF0" w:rsidRDefault="0095555F" w:rsidP="0095555F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 w:rsidRPr="00935AF0">
              <w:rPr>
                <w:rFonts w:cs="Calibri"/>
                <w:sz w:val="18"/>
                <w:szCs w:val="16"/>
                <w:highlight w:val="yellow"/>
              </w:rPr>
              <w:t>AMPİSİLİN</w:t>
            </w:r>
          </w:p>
        </w:tc>
        <w:tc>
          <w:tcPr>
            <w:tcW w:w="7700" w:type="dxa"/>
            <w:gridSpan w:val="6"/>
            <w:shd w:val="clear" w:color="auto" w:fill="FFFF00"/>
          </w:tcPr>
          <w:p w:rsidR="0095555F" w:rsidRPr="00935AF0" w:rsidRDefault="0095555F" w:rsidP="0095555F">
            <w:pPr>
              <w:jc w:val="center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  <w:highlight w:val="yellow"/>
              </w:rPr>
              <w:t>LİNCOMİSİN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GENTAMİSİN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LİNCOMİSİN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POLİMİKSİN B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AMPİCİLLİN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KARBENİSLİN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SEFALOTİN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OKSİTETRASİKLİN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KLORAMFENİCOL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HEPARİN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KLOKSASİLİN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KANAMİSİN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STROPTOMİSİN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STREPTOMİSİN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KLORPROMAZİN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BENZİL PENİSİLİN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KLORTETRASİKLİN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PROTEİN HİDROLİZAT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DEFİNİL HİDANTOİN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HİDRAZALİN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AMİNOZAL</w:t>
            </w:r>
          </w:p>
        </w:tc>
        <w:tc>
          <w:tcPr>
            <w:tcW w:w="7700" w:type="dxa"/>
            <w:gridSpan w:val="6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jc w:val="center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color w:val="000000" w:themeColor="text1"/>
                <w:w w:val="99"/>
                <w:sz w:val="18"/>
                <w:szCs w:val="16"/>
              </w:rPr>
              <w:t>VİOMİSİN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KANAMİSİN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color w:val="000000" w:themeColor="text1"/>
                <w:w w:val="99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AMFOTERİSİN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color w:val="000000" w:themeColor="text1"/>
                <w:w w:val="99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HEPARİN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jc w:val="center"/>
              <w:rPr>
                <w:rFonts w:cs="Calibri"/>
                <w:color w:val="000000" w:themeColor="text1"/>
                <w:w w:val="99"/>
                <w:sz w:val="18"/>
                <w:szCs w:val="16"/>
              </w:rPr>
            </w:pP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00" w:type="dxa"/>
            <w:gridSpan w:val="5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GENTAMİSİN</w:t>
            </w:r>
          </w:p>
        </w:tc>
        <w:tc>
          <w:tcPr>
            <w:tcW w:w="7700" w:type="dxa"/>
            <w:gridSpan w:val="6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jc w:val="center"/>
              <w:rPr>
                <w:rFonts w:cs="Calibri"/>
                <w:color w:val="000000" w:themeColor="text1"/>
                <w:w w:val="99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METİSİLLİM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AMPİSİLİN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BENZİL PENİSİLİN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HEPARİN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KANAMİSİN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PROKLORPERAZİN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SEFALOTİN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SÜLFADİAZİN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VANKOMİSİN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KLORPROMAZİN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LEVALORFAN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AMFOTERİSİN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CARBENİSİLİN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DEXTROZ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HİDROKORTİZON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SÜLFADİAZİN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00" w:type="dxa"/>
            <w:gridSpan w:val="5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w w:val="99"/>
                <w:sz w:val="18"/>
                <w:szCs w:val="16"/>
              </w:rPr>
              <w:t>BENZİL PENİSİLİN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METARAMİNOL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PROMETAZİN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LİNCOMİSİN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OKSİTETRASİKLİN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SEFALOTİN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proofErr w:type="gramStart"/>
            <w:r w:rsidRPr="00935AF0">
              <w:rPr>
                <w:rFonts w:eastAsia="Times New Roman" w:cs="Calibri"/>
                <w:sz w:val="18"/>
                <w:szCs w:val="16"/>
              </w:rPr>
              <w:t>VİT.C</w:t>
            </w:r>
            <w:proofErr w:type="gramEnd"/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TETRAKSİLİN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KLORAMFENİCOL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VANCOMİSİN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AMFOTERİSİN</w:t>
            </w:r>
          </w:p>
        </w:tc>
        <w:tc>
          <w:tcPr>
            <w:tcW w:w="7700" w:type="dxa"/>
            <w:gridSpan w:val="6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  <w:highlight w:val="yellow"/>
              </w:rPr>
              <w:t>KARBENİCİLİN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ASKORBİK ASİT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VİT-B KOMPLEX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HEPARİN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KLORAMFENİCOL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TETRAKSİLİN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ARAMİN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TİOPENTAL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KLORPROMAZİN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KANAMİSİN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STREPTOMİSİN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OKSİTERASİKLİN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HİDROKSİZİN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PROMAZİN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PROMETAZİN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HİDROKORTİZON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GENTAMİSİN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LİNCOMİSİN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METARAMİNOL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NORADRENALİN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SÜLFADİAZİN</w:t>
            </w:r>
          </w:p>
        </w:tc>
        <w:tc>
          <w:tcPr>
            <w:tcW w:w="7700" w:type="dxa"/>
            <w:gridSpan w:val="6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w w:val="99"/>
                <w:sz w:val="18"/>
                <w:szCs w:val="16"/>
                <w:highlight w:val="yellow"/>
              </w:rPr>
              <w:t>GANTRİSİN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00" w:type="dxa"/>
            <w:gridSpan w:val="5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cs="Calibri"/>
                <w:w w:val="99"/>
                <w:sz w:val="18"/>
                <w:szCs w:val="16"/>
                <w:highlight w:val="yellow"/>
              </w:rPr>
              <w:t>KLORAMFENİCOL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62" w:lineRule="exact"/>
              <w:ind w:left="20"/>
              <w:rPr>
                <w:rFonts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TETRAMİSİN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TETRAKSİLİN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KANAMİSİN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AMİNOFİLİN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AMPİCİLLİN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BENZİL PENİSİLİN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STREPTOMİSİN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DEFİNİL HİDANTOİN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TİOPENTAL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NOVOBİOSİN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OKSİTERASİKLİN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PROMAZİN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NORADRENALİN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MEPERİDİN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POLİMİKSİN B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SEFALOTİN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VANKOMİSİN</w:t>
            </w:r>
          </w:p>
        </w:tc>
        <w:tc>
          <w:tcPr>
            <w:tcW w:w="7700" w:type="dxa"/>
            <w:gridSpan w:val="6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  <w:highlight w:val="yellow"/>
              </w:rPr>
              <w:t>TETRAKSİLİN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TETRAKSİLİN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BARBİTÜRATLAR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DEFİNHİDRAMİN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AMFOTERİSİN B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SEFALOTİN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0" w:lineRule="atLeas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KLORAMFENİKOL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DEMİNHİDRAT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FENİTOİN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POLİMİKSİN B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METİSİLLİN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BENZİL PENİSİLİN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POLİMİKSİN B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PROTEİN HİDROLİZAT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VİT-B KOMPLEX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PROKLORPERAZİN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AMPİCİLLİN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HEPARİN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HİDROKORTİZON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HİDROKSİZİN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TRİPELENAMİN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RİBOFLAVİN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METİL DOPA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VİT-B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SÜLFADİAZİN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SÜFAZOKSAZOL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FENİTOİN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SODYUMBİCARBONAT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NİTROFURANTOİN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VİT-C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PROCAİN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SÜLFADİAZİN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TİOPENTAL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HİDROKORTİZON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00" w:type="dxa"/>
            <w:gridSpan w:val="5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0" w:lineRule="atLeast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w w:val="99"/>
                <w:sz w:val="18"/>
                <w:szCs w:val="16"/>
                <w:highlight w:val="yellow"/>
              </w:rPr>
              <w:t>STREPTOMİSİN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DİMENHİDRAT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KLORTİAZİD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SULFAFURAZOL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CALCİUM GLUKONAT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SÜLFAFURAZOL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AMOBARBİTAL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FENOBARBİTAL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VARFARİN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SÜLFADAZİN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FENİTOİN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NİTROFURATOİN</w:t>
            </w:r>
          </w:p>
        </w:tc>
        <w:tc>
          <w:tcPr>
            <w:tcW w:w="7700" w:type="dxa"/>
            <w:gridSpan w:val="6"/>
            <w:shd w:val="clear" w:color="auto" w:fill="FFFF00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jc w:val="center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  <w:highlight w:val="yellow"/>
              </w:rPr>
              <w:t>SEFALOTİN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SODYUMBİCARBONAT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NORADRENALİN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NOVOBİOSİN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CALCIUM GLUKONAT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POLİMİKSİN B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0" w:lineRule="exac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0" w:lineRule="exac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0" w:lineRule="exac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0" w:lineRule="exac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0" w:lineRule="exac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0" w:lineRule="exact"/>
              <w:rPr>
                <w:rFonts w:eastAsia="Times New Roman" w:cs="Calibri"/>
                <w:sz w:val="18"/>
                <w:szCs w:val="16"/>
              </w:rPr>
            </w:pP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KLORTİAZİD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HEPARİN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LİNCOMİSİN</w:t>
            </w: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TETRAKSİLİN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RİNGER LAKTAT SOL.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VİT-B KOMPLEKS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FONOBARBİTAL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ERİTROMİSİN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GENTAMİSİN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LİNCOMİSİN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KANAMİSİN</w:t>
            </w:r>
          </w:p>
        </w:tc>
      </w:tr>
      <w:tr w:rsidR="0095555F" w:rsidRPr="00935AF0" w:rsidTr="009555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66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AMPİCİLİN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AMFOTERİSİN</w:t>
            </w:r>
          </w:p>
        </w:tc>
        <w:tc>
          <w:tcPr>
            <w:tcW w:w="2567" w:type="dxa"/>
            <w:gridSpan w:val="2"/>
            <w:vAlign w:val="bottom"/>
          </w:tcPr>
          <w:p w:rsidR="0095555F" w:rsidRPr="00935AF0" w:rsidRDefault="0095555F" w:rsidP="0095555F">
            <w:pPr>
              <w:spacing w:line="0" w:lineRule="atLeast"/>
              <w:rPr>
                <w:rFonts w:eastAsia="Times New Roman" w:cs="Calibri"/>
                <w:sz w:val="18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KOLİSTİN</w:t>
            </w:r>
          </w:p>
        </w:tc>
        <w:tc>
          <w:tcPr>
            <w:tcW w:w="2567" w:type="dxa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eastAsia="Times New Roman" w:cs="Calibri"/>
                <w:sz w:val="18"/>
                <w:szCs w:val="16"/>
              </w:rPr>
              <w:t>PENTOBARBİTAL</w:t>
            </w:r>
          </w:p>
        </w:tc>
        <w:tc>
          <w:tcPr>
            <w:tcW w:w="2567" w:type="dxa"/>
            <w:gridSpan w:val="3"/>
            <w:vAlign w:val="bottom"/>
          </w:tcPr>
          <w:p w:rsidR="0095555F" w:rsidRPr="00935AF0" w:rsidRDefault="0095555F" w:rsidP="0095555F">
            <w:pPr>
              <w:spacing w:line="229" w:lineRule="exact"/>
              <w:ind w:left="20"/>
              <w:rPr>
                <w:rFonts w:eastAsia="Times New Roman" w:cs="Calibri"/>
                <w:sz w:val="18"/>
                <w:szCs w:val="16"/>
              </w:rPr>
            </w:pPr>
            <w:r w:rsidRPr="00935AF0">
              <w:rPr>
                <w:rFonts w:cs="Calibri"/>
                <w:sz w:val="18"/>
                <w:szCs w:val="16"/>
              </w:rPr>
              <w:t>AMİLOBARBİTAL</w:t>
            </w:r>
          </w:p>
        </w:tc>
      </w:tr>
    </w:tbl>
    <w:p w:rsidR="000C2BE1" w:rsidRPr="000C2BE1" w:rsidRDefault="000C2BE1" w:rsidP="00935AF0">
      <w:pPr>
        <w:tabs>
          <w:tab w:val="left" w:pos="9345"/>
        </w:tabs>
        <w:rPr>
          <w:sz w:val="18"/>
        </w:rPr>
      </w:pPr>
    </w:p>
    <w:p w:rsidR="00F540AE" w:rsidRDefault="00F540AE" w:rsidP="00D75EEE">
      <w:pPr>
        <w:rPr>
          <w:sz w:val="22"/>
        </w:rPr>
      </w:pPr>
    </w:p>
    <w:tbl>
      <w:tblPr>
        <w:tblStyle w:val="TabloKlavuzu"/>
        <w:tblpPr w:leftFromText="141" w:rightFromText="141" w:vertAnchor="text" w:horzAnchor="margin" w:tblpY="-2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925"/>
        <w:gridCol w:w="3405"/>
        <w:gridCol w:w="3570"/>
        <w:gridCol w:w="2400"/>
      </w:tblGrid>
      <w:tr w:rsidR="00BB112E" w:rsidTr="000730D3">
        <w:trPr>
          <w:trHeight w:val="836"/>
        </w:trPr>
        <w:tc>
          <w:tcPr>
            <w:tcW w:w="3090" w:type="dxa"/>
          </w:tcPr>
          <w:p w:rsidR="00BB112E" w:rsidRDefault="000F09D4" w:rsidP="000730D3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4E4E15" wp14:editId="5FF0AD3B">
                  <wp:extent cx="1228725" cy="628650"/>
                  <wp:effectExtent l="0" t="0" r="9525" b="0"/>
                  <wp:docPr id="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shd w:val="clear" w:color="auto" w:fill="auto"/>
          </w:tcPr>
          <w:p w:rsidR="00BB112E" w:rsidRDefault="00BB112E" w:rsidP="000730D3">
            <w:pPr>
              <w:spacing w:after="200" w:line="276" w:lineRule="auto"/>
            </w:pPr>
          </w:p>
          <w:p w:rsidR="00BB112E" w:rsidRPr="0095555F" w:rsidRDefault="00BB112E" w:rsidP="000730D3">
            <w:pPr>
              <w:spacing w:after="200" w:line="276" w:lineRule="auto"/>
              <w:rPr>
                <w:rFonts w:cs="Calibri"/>
                <w:b/>
                <w:sz w:val="18"/>
                <w:szCs w:val="16"/>
                <w:highlight w:val="yellow"/>
              </w:rPr>
            </w:pPr>
            <w:r w:rsidRPr="0095555F">
              <w:rPr>
                <w:b/>
                <w:sz w:val="22"/>
              </w:rPr>
              <w:t xml:space="preserve">                       BİRBİRİNE SOLÜSYONLAR HALİNDE KARIŞTIRILAMAYACAK İLAÇLAR LİSTESİ</w:t>
            </w:r>
          </w:p>
        </w:tc>
        <w:tc>
          <w:tcPr>
            <w:tcW w:w="2400" w:type="dxa"/>
            <w:shd w:val="clear" w:color="auto" w:fill="auto"/>
          </w:tcPr>
          <w:p w:rsidR="00BB112E" w:rsidRDefault="00BB112E" w:rsidP="000730D3">
            <w:pPr>
              <w:spacing w:after="200" w:line="276" w:lineRule="auto"/>
              <w:rPr>
                <w:rFonts w:cs="Calibri"/>
                <w:sz w:val="18"/>
                <w:szCs w:val="16"/>
                <w:highlight w:val="yellow"/>
              </w:rPr>
            </w:pPr>
          </w:p>
        </w:tc>
      </w:tr>
      <w:tr w:rsidR="00BB112E" w:rsidRPr="00BB112E" w:rsidTr="000730D3">
        <w:trPr>
          <w:trHeight w:val="195"/>
        </w:trPr>
        <w:tc>
          <w:tcPr>
            <w:tcW w:w="3090" w:type="dxa"/>
          </w:tcPr>
          <w:p w:rsidR="00BB112E" w:rsidRPr="00BB112E" w:rsidRDefault="001411B1" w:rsidP="000730D3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proofErr w:type="gramStart"/>
            <w:r>
              <w:rPr>
                <w:rFonts w:cs="Calibri"/>
                <w:sz w:val="18"/>
                <w:szCs w:val="16"/>
              </w:rPr>
              <w:t>İY</w:t>
            </w:r>
            <w:r w:rsidRPr="00BB112E">
              <w:rPr>
                <w:rFonts w:cs="Calibri"/>
                <w:sz w:val="18"/>
                <w:szCs w:val="16"/>
              </w:rPr>
              <w:t>.FR</w:t>
            </w:r>
            <w:proofErr w:type="gramEnd"/>
            <w:r w:rsidRPr="00BB112E">
              <w:rPr>
                <w:rFonts w:cs="Calibri"/>
                <w:sz w:val="18"/>
                <w:szCs w:val="16"/>
              </w:rPr>
              <w:t>.</w:t>
            </w:r>
            <w:r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2925" w:type="dxa"/>
            <w:shd w:val="clear" w:color="auto" w:fill="auto"/>
          </w:tcPr>
          <w:p w:rsidR="00BB112E" w:rsidRDefault="00BB112E" w:rsidP="000730D3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 w:rsidRPr="00BB112E">
              <w:rPr>
                <w:rFonts w:cs="Calibri"/>
                <w:sz w:val="18"/>
                <w:szCs w:val="16"/>
              </w:rPr>
              <w:t>Y.TARİHİ.24.02.2017</w:t>
            </w:r>
          </w:p>
        </w:tc>
        <w:tc>
          <w:tcPr>
            <w:tcW w:w="3405" w:type="dxa"/>
            <w:shd w:val="clear" w:color="auto" w:fill="auto"/>
          </w:tcPr>
          <w:p w:rsidR="00BB112E" w:rsidRPr="00BB112E" w:rsidRDefault="00BB112E" w:rsidP="00CE557F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>REV.</w:t>
            </w:r>
            <w:r w:rsidR="00CE557F">
              <w:rPr>
                <w:rFonts w:cs="Calibri"/>
                <w:sz w:val="18"/>
                <w:szCs w:val="16"/>
              </w:rPr>
              <w:t>01</w:t>
            </w:r>
          </w:p>
        </w:tc>
        <w:tc>
          <w:tcPr>
            <w:tcW w:w="3570" w:type="dxa"/>
            <w:shd w:val="clear" w:color="auto" w:fill="auto"/>
          </w:tcPr>
          <w:p w:rsidR="00BB112E" w:rsidRPr="00BB112E" w:rsidRDefault="00BB112E" w:rsidP="000730D3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proofErr w:type="gramStart"/>
            <w:r w:rsidRPr="00BB112E">
              <w:rPr>
                <w:rFonts w:cs="Calibri"/>
                <w:sz w:val="18"/>
                <w:szCs w:val="16"/>
              </w:rPr>
              <w:t>REV.TARİHİ</w:t>
            </w:r>
            <w:proofErr w:type="gramEnd"/>
            <w:r w:rsidR="00CE557F">
              <w:rPr>
                <w:rFonts w:cs="Calibri"/>
                <w:sz w:val="18"/>
                <w:szCs w:val="16"/>
              </w:rPr>
              <w:t xml:space="preserve"> </w:t>
            </w:r>
            <w:r w:rsidR="00CE557F" w:rsidRPr="00CE557F">
              <w:rPr>
                <w:rFonts w:cs="Calibri"/>
                <w:sz w:val="18"/>
                <w:szCs w:val="16"/>
                <w:lang w:val="en-AU"/>
              </w:rPr>
              <w:t>05.03.2018</w:t>
            </w:r>
          </w:p>
        </w:tc>
        <w:tc>
          <w:tcPr>
            <w:tcW w:w="2400" w:type="dxa"/>
            <w:shd w:val="clear" w:color="auto" w:fill="auto"/>
          </w:tcPr>
          <w:p w:rsidR="00BB112E" w:rsidRPr="00BB112E" w:rsidRDefault="00BB112E" w:rsidP="000730D3">
            <w:pPr>
              <w:spacing w:after="200" w:line="276" w:lineRule="auto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 xml:space="preserve">SAYFA </w:t>
            </w:r>
            <w:r w:rsidR="00225A33">
              <w:rPr>
                <w:rFonts w:cs="Calibri"/>
                <w:sz w:val="18"/>
                <w:szCs w:val="16"/>
              </w:rPr>
              <w:t>2/6</w:t>
            </w:r>
          </w:p>
        </w:tc>
      </w:tr>
    </w:tbl>
    <w:p w:rsidR="00BB112E" w:rsidRDefault="00BB112E" w:rsidP="00D75EEE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6"/>
        <w:gridCol w:w="2567"/>
        <w:gridCol w:w="2567"/>
        <w:gridCol w:w="2566"/>
        <w:gridCol w:w="2567"/>
        <w:gridCol w:w="2567"/>
      </w:tblGrid>
      <w:tr w:rsidR="00D62B2A" w:rsidTr="000C2BE1">
        <w:trPr>
          <w:trHeight w:val="249"/>
        </w:trPr>
        <w:tc>
          <w:tcPr>
            <w:tcW w:w="7700" w:type="dxa"/>
            <w:gridSpan w:val="3"/>
            <w:shd w:val="clear" w:color="auto" w:fill="FFFF00"/>
          </w:tcPr>
          <w:p w:rsidR="00D62B2A" w:rsidRPr="000C2BE1" w:rsidRDefault="00D62B2A" w:rsidP="005729E0">
            <w:pPr>
              <w:jc w:val="center"/>
              <w:rPr>
                <w:rFonts w:eastAsia="Times New Roman" w:cs="Calibri"/>
                <w:sz w:val="18"/>
              </w:rPr>
            </w:pPr>
            <w:r w:rsidRPr="000C2BE1">
              <w:rPr>
                <w:rFonts w:eastAsia="Times New Roman" w:cs="Calibri"/>
                <w:sz w:val="22"/>
              </w:rPr>
              <w:t>KOLİSTİN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D62B2A" w:rsidRDefault="005729E0" w:rsidP="005729E0">
            <w:pPr>
              <w:jc w:val="center"/>
              <w:rPr>
                <w:sz w:val="22"/>
              </w:rPr>
            </w:pPr>
            <w:r w:rsidRPr="000C2BE1">
              <w:rPr>
                <w:w w:val="99"/>
                <w:sz w:val="22"/>
              </w:rPr>
              <w:t>VİTAMİN -B VE C KOPLEKSİ</w:t>
            </w:r>
          </w:p>
        </w:tc>
      </w:tr>
      <w:tr w:rsidR="00A32139" w:rsidTr="00A10827">
        <w:tc>
          <w:tcPr>
            <w:tcW w:w="2566" w:type="dxa"/>
          </w:tcPr>
          <w:p w:rsidR="00A32139" w:rsidRPr="000C2BE1" w:rsidRDefault="00A32139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SEFALOTİN</w:t>
            </w:r>
          </w:p>
        </w:tc>
        <w:tc>
          <w:tcPr>
            <w:tcW w:w="2567" w:type="dxa"/>
          </w:tcPr>
          <w:p w:rsidR="00A32139" w:rsidRPr="000C2BE1" w:rsidRDefault="00A32139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HİDROKORTİZON</w:t>
            </w:r>
          </w:p>
        </w:tc>
        <w:tc>
          <w:tcPr>
            <w:tcW w:w="2567" w:type="dxa"/>
          </w:tcPr>
          <w:p w:rsidR="00A32139" w:rsidRPr="000C2BE1" w:rsidRDefault="00A32139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A32139">
              <w:rPr>
                <w:rFonts w:ascii="Times New Roman" w:eastAsia="Times New Roman" w:hAnsi="Times New Roman"/>
                <w:sz w:val="18"/>
              </w:rPr>
              <w:t>KUVVETLİ ASİT ÇÖZELTİL</w:t>
            </w:r>
          </w:p>
        </w:tc>
        <w:tc>
          <w:tcPr>
            <w:tcW w:w="2566" w:type="dxa"/>
          </w:tcPr>
          <w:p w:rsidR="00A32139" w:rsidRPr="000C2BE1" w:rsidRDefault="00A32139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AMİNOFİLİN</w:t>
            </w:r>
          </w:p>
        </w:tc>
        <w:tc>
          <w:tcPr>
            <w:tcW w:w="2567" w:type="dxa"/>
          </w:tcPr>
          <w:p w:rsidR="00A32139" w:rsidRPr="000C2BE1" w:rsidRDefault="00A32139" w:rsidP="00A32139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KLORAMFENİCKOL</w:t>
            </w:r>
          </w:p>
        </w:tc>
        <w:tc>
          <w:tcPr>
            <w:tcW w:w="2567" w:type="dxa"/>
          </w:tcPr>
          <w:p w:rsidR="00A32139" w:rsidRPr="000C2BE1" w:rsidRDefault="00A32139" w:rsidP="00A32139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BENZİL PENİCİLİN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KLORTETRASİKLİN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BARBİTÜRATLAR</w:t>
            </w:r>
          </w:p>
        </w:tc>
        <w:tc>
          <w:tcPr>
            <w:tcW w:w="2567" w:type="dxa"/>
          </w:tcPr>
          <w:p w:rsidR="005729E0" w:rsidRPr="000C2BE1" w:rsidRDefault="00A32139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A32139">
              <w:rPr>
                <w:rFonts w:ascii="Times New Roman" w:eastAsia="Times New Roman" w:hAnsi="Times New Roman"/>
                <w:w w:val="97"/>
                <w:sz w:val="18"/>
              </w:rPr>
              <w:t>KUVVETLİ BAZ ÇÖZELTİLE</w:t>
            </w:r>
          </w:p>
        </w:tc>
        <w:tc>
          <w:tcPr>
            <w:tcW w:w="2566" w:type="dxa"/>
          </w:tcPr>
          <w:p w:rsidR="005729E0" w:rsidRPr="000C2BE1" w:rsidRDefault="00A32139" w:rsidP="00A32139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AMPİCİLLİN</w:t>
            </w:r>
          </w:p>
        </w:tc>
        <w:tc>
          <w:tcPr>
            <w:tcW w:w="2567" w:type="dxa"/>
          </w:tcPr>
          <w:p w:rsidR="005729E0" w:rsidRPr="000C2BE1" w:rsidRDefault="00A32139" w:rsidP="005729E0">
            <w:pPr>
              <w:rPr>
                <w:rFonts w:cs="Calibri"/>
                <w:w w:val="99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</w:t>
            </w:r>
            <w:r w:rsidRPr="000C2BE1">
              <w:rPr>
                <w:rFonts w:cs="Calibri"/>
                <w:sz w:val="18"/>
                <w:szCs w:val="18"/>
              </w:rPr>
              <w:t>ETRASİKLİN</w:t>
            </w:r>
          </w:p>
        </w:tc>
        <w:tc>
          <w:tcPr>
            <w:tcW w:w="2567" w:type="dxa"/>
          </w:tcPr>
          <w:p w:rsidR="005729E0" w:rsidRPr="000C2BE1" w:rsidRDefault="00A32139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NAFSİLLİN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ASCORBİK ASİT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KARBENİSİLİN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HEPARİN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KUMADİN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DEİFENİL HİDANTOİN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ERİTROMİSİN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KLORTETRAKSİLİNLER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SODYUMBİCARBONAT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HİDROKORTİZON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rFonts w:cs="Calibri"/>
                <w:w w:val="99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ERİTROMİSİN</w:t>
            </w:r>
          </w:p>
        </w:tc>
      </w:tr>
      <w:tr w:rsidR="005729E0" w:rsidTr="00440077">
        <w:tc>
          <w:tcPr>
            <w:tcW w:w="7700" w:type="dxa"/>
            <w:gridSpan w:val="3"/>
            <w:shd w:val="clear" w:color="auto" w:fill="FFFF00"/>
          </w:tcPr>
          <w:p w:rsidR="005729E0" w:rsidRDefault="005729E0" w:rsidP="005729E0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729E0">
              <w:rPr>
                <w:w w:val="99"/>
                <w:sz w:val="22"/>
                <w:highlight w:val="yellow"/>
              </w:rPr>
              <w:t>SÜLFADİAZİN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5729E0" w:rsidRDefault="005729E0" w:rsidP="005729E0">
            <w:pPr>
              <w:jc w:val="center"/>
              <w:rPr>
                <w:sz w:val="22"/>
              </w:rPr>
            </w:pPr>
            <w:r w:rsidRPr="00B74F0F">
              <w:rPr>
                <w:sz w:val="22"/>
                <w:highlight w:val="yellow"/>
              </w:rPr>
              <w:t>HİDROKORTİZON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AMONYUM KLORÜR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İNSULİN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KLORPROMAZİN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VİT-B KOMPLEKSİ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KLORAMFENİKOL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EFEDRİN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LİNCOMİSİN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NARKOTİKLER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PROKLORPERAZİN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TETRASİKLİN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VANCOMİSİN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HEPARİN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VANKOMİSİN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İNVERT ŞEKER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KANAMİCİN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ANTİNEOPLASTİKLER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METARAMİNOL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KANAMİSİN</w:t>
            </w:r>
          </w:p>
        </w:tc>
      </w:tr>
      <w:tr w:rsidR="005729E0" w:rsidTr="00440077"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METARAMİNOL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NORADRENALİN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SODYUM LAKTAT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5729E0" w:rsidRPr="000C2BE1" w:rsidRDefault="005729E0" w:rsidP="005729E0">
            <w:pPr>
              <w:jc w:val="center"/>
              <w:rPr>
                <w:szCs w:val="18"/>
              </w:rPr>
            </w:pPr>
            <w:r w:rsidRPr="000C2BE1">
              <w:rPr>
                <w:w w:val="99"/>
                <w:sz w:val="22"/>
                <w:szCs w:val="18"/>
                <w:highlight w:val="yellow"/>
              </w:rPr>
              <w:t>AMİNOFİLİN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VİTAMİNLER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GENTAMİSİN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DEMİR DEKSTRAN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ASİDİK ÇÖZELTİLER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VİT-B KOMPLEKS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BARBİTÜRATLAR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LEVÜLOZ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HİDRALİZİN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LİGNOKAİN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CA VE MG PREPARATLARI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PROKAİN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PROKAİN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MEİL DEPO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PROKAİN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METİSİLLİN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METADON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İNSÜLİN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KLORPROMAZİN</w:t>
            </w:r>
          </w:p>
        </w:tc>
      </w:tr>
      <w:tr w:rsidR="005729E0" w:rsidTr="00A10827">
        <w:tc>
          <w:tcPr>
            <w:tcW w:w="2566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KLORAMFENİCOL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STREPTOMİSİN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TETRAKSİLİN</w:t>
            </w:r>
          </w:p>
        </w:tc>
        <w:tc>
          <w:tcPr>
            <w:tcW w:w="2566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DİFENİL HİDANTOİN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PROMAZİN</w:t>
            </w:r>
          </w:p>
        </w:tc>
        <w:tc>
          <w:tcPr>
            <w:tcW w:w="2567" w:type="dxa"/>
          </w:tcPr>
          <w:p w:rsidR="005729E0" w:rsidRPr="000C2BE1" w:rsidRDefault="005729E0" w:rsidP="005729E0">
            <w:pPr>
              <w:rPr>
                <w:w w:val="99"/>
                <w:sz w:val="18"/>
                <w:szCs w:val="18"/>
                <w:highlight w:val="yellow"/>
              </w:rPr>
            </w:pPr>
            <w:r w:rsidRPr="000C2BE1">
              <w:rPr>
                <w:sz w:val="18"/>
                <w:szCs w:val="18"/>
              </w:rPr>
              <w:t>OKSİTETRASİKLİN</w:t>
            </w:r>
          </w:p>
        </w:tc>
      </w:tr>
      <w:tr w:rsidR="00440077" w:rsidTr="00440077">
        <w:tc>
          <w:tcPr>
            <w:tcW w:w="7700" w:type="dxa"/>
            <w:gridSpan w:val="3"/>
            <w:shd w:val="clear" w:color="auto" w:fill="FFFF00"/>
          </w:tcPr>
          <w:p w:rsidR="00440077" w:rsidRDefault="00440077" w:rsidP="00440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POLİMİKSİN B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440077" w:rsidRDefault="00440077" w:rsidP="00440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NORADRENALİN</w:t>
            </w:r>
          </w:p>
        </w:tc>
      </w:tr>
      <w:tr w:rsidR="00440077" w:rsidTr="00A10827"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AMFOTERİSİN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AMPİCİLLİN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KLORAMFENİKOL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KLORTİAZİD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DEFİNİL HİDANTOİN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FENOBARBİTAL</w:t>
            </w:r>
          </w:p>
        </w:tc>
      </w:tr>
      <w:tr w:rsidR="00440077" w:rsidTr="00A10827"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TETRAKSİLİN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HEPARİN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KLORTİAZİD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PROTEİN HİDROLİZAT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SODYUMBİCARBONAT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SERUM FİZYOLOJİK</w:t>
            </w:r>
          </w:p>
        </w:tc>
      </w:tr>
      <w:tr w:rsidR="00440077" w:rsidTr="00440077"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PREDNİZOLON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NİTROFURANTOİN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</w:p>
        </w:tc>
        <w:tc>
          <w:tcPr>
            <w:tcW w:w="7700" w:type="dxa"/>
            <w:gridSpan w:val="3"/>
            <w:shd w:val="clear" w:color="auto" w:fill="FFFF00"/>
          </w:tcPr>
          <w:p w:rsidR="00440077" w:rsidRDefault="00440077" w:rsidP="00440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ADRENALİN</w:t>
            </w:r>
          </w:p>
        </w:tc>
      </w:tr>
      <w:tr w:rsidR="00440077" w:rsidTr="00A10827">
        <w:tc>
          <w:tcPr>
            <w:tcW w:w="7700" w:type="dxa"/>
            <w:gridSpan w:val="3"/>
            <w:shd w:val="clear" w:color="auto" w:fill="FFFF00"/>
          </w:tcPr>
          <w:p w:rsidR="00440077" w:rsidRDefault="00440077" w:rsidP="00440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NİTROFURANTOİN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GLİKOZ ÇÖZELTİLERİ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KUMADİN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jc w:val="center"/>
              <w:rPr>
                <w:sz w:val="18"/>
              </w:rPr>
            </w:pPr>
          </w:p>
        </w:tc>
      </w:tr>
      <w:tr w:rsidR="00440077" w:rsidTr="00440077">
        <w:tc>
          <w:tcPr>
            <w:tcW w:w="2566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AMFOTERİSİN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KANAMİSİN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440077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POLİMİKSİN B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440077" w:rsidRDefault="00440077" w:rsidP="004400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HEPARİN</w:t>
            </w:r>
          </w:p>
        </w:tc>
      </w:tr>
      <w:tr w:rsidR="00440077" w:rsidTr="00A10827"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STREPTOMİSİN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VANCOMİSİN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TETRAKSİLİN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TETRASİKLİN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POLİMİKSİN B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ERİTROMİSİN</w:t>
            </w:r>
          </w:p>
        </w:tc>
      </w:tr>
      <w:tr w:rsidR="00440077" w:rsidTr="00A10827"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AMONYUM KLORÜR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LAKTATLI RİNGER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PROTEİN HİDROLİZATI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eastAsia="Times New Roman" w:cs="Calibri"/>
                <w:sz w:val="18"/>
              </w:rPr>
              <w:t>BENZİL PENİCİLİN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GENTAMİSİN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HİDROKORTİZON</w:t>
            </w:r>
          </w:p>
        </w:tc>
      </w:tr>
      <w:tr w:rsidR="00440077" w:rsidTr="00A10827"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METARAMİNOL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PROCAİN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İNSÜLİN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ANTİHİSTAMİNİKLER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SEMPATİKOMİMETİKLER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SEFALORİDİN</w:t>
            </w:r>
          </w:p>
        </w:tc>
      </w:tr>
      <w:tr w:rsidR="00440077" w:rsidTr="00A10827"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NARKOTİKLER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PROKLORPERAZİN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sz w:val="18"/>
              </w:rPr>
            </w:pPr>
            <w:r w:rsidRPr="000C2BE1">
              <w:rPr>
                <w:sz w:val="18"/>
              </w:rPr>
              <w:t>NORADRENALİN</w:t>
            </w:r>
          </w:p>
        </w:tc>
        <w:tc>
          <w:tcPr>
            <w:tcW w:w="2566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KLORPROMAZİN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KANAMİSİN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440077" w:rsidRPr="000C2BE1" w:rsidRDefault="009C68DE" w:rsidP="00440077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OKSİTETRAKSİLİN</w:t>
            </w:r>
          </w:p>
        </w:tc>
      </w:tr>
      <w:tr w:rsidR="009C68DE" w:rsidTr="009C68DE">
        <w:tc>
          <w:tcPr>
            <w:tcW w:w="7700" w:type="dxa"/>
            <w:gridSpan w:val="3"/>
            <w:shd w:val="clear" w:color="auto" w:fill="FFFF00"/>
          </w:tcPr>
          <w:p w:rsidR="009C68DE" w:rsidRDefault="009C68DE" w:rsidP="009C68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SODYUM BİCARBONAT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9C68DE" w:rsidRDefault="009C68DE" w:rsidP="009C68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METARAMİNOL</w:t>
            </w:r>
          </w:p>
        </w:tc>
      </w:tr>
      <w:tr w:rsidR="009C68DE" w:rsidTr="00A10827">
        <w:tc>
          <w:tcPr>
            <w:tcW w:w="2566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CALCİUM PREP.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RİNGER LAKTAT SOL.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NORADRENALİN</w:t>
            </w:r>
          </w:p>
        </w:tc>
        <w:tc>
          <w:tcPr>
            <w:tcW w:w="2566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HİDROKORTİZON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TİOPENTAL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eastAsia="Times New Roman" w:cs="Calibri"/>
                <w:sz w:val="18"/>
              </w:rPr>
              <w:t>BENZİL PENİCİLİN</w:t>
            </w:r>
          </w:p>
        </w:tc>
      </w:tr>
      <w:tr w:rsidR="009C68DE" w:rsidTr="00A10827">
        <w:tc>
          <w:tcPr>
            <w:tcW w:w="2566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VİT-B KOMPLEKSİ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TETRAKSİLİN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b/>
                <w:sz w:val="18"/>
                <w:szCs w:val="17"/>
              </w:rPr>
            </w:pPr>
            <w:r w:rsidRPr="000C2BE1">
              <w:rPr>
                <w:rFonts w:cs="Calibri"/>
                <w:b/>
                <w:sz w:val="18"/>
                <w:szCs w:val="17"/>
              </w:rPr>
              <w:t>ASİT REAKS. ÇÖZELTİ VE İLAÇLAR</w:t>
            </w:r>
          </w:p>
        </w:tc>
        <w:tc>
          <w:tcPr>
            <w:tcW w:w="2566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RİNGER LAKTAT SOL.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  <w:r w:rsidRPr="000C2BE1">
              <w:rPr>
                <w:rFonts w:cs="Calibri"/>
                <w:sz w:val="18"/>
              </w:rPr>
              <w:t>DEFİNİL HİDANTOİN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rFonts w:cs="Calibri"/>
                <w:sz w:val="18"/>
              </w:rPr>
            </w:pPr>
          </w:p>
        </w:tc>
      </w:tr>
      <w:tr w:rsidR="00DB6DDD" w:rsidTr="00827125">
        <w:tc>
          <w:tcPr>
            <w:tcW w:w="7700" w:type="dxa"/>
            <w:gridSpan w:val="3"/>
            <w:shd w:val="clear" w:color="auto" w:fill="FFFF00"/>
          </w:tcPr>
          <w:p w:rsidR="00DB6DDD" w:rsidRPr="000C2BE1" w:rsidRDefault="00DB6DDD" w:rsidP="00FC0A5B">
            <w:pPr>
              <w:jc w:val="center"/>
              <w:rPr>
                <w:rFonts w:cs="Calibri"/>
                <w:b/>
                <w:sz w:val="18"/>
                <w:szCs w:val="17"/>
              </w:rPr>
            </w:pPr>
            <w:r w:rsidRPr="00FC0A5B">
              <w:rPr>
                <w:rFonts w:cs="Calibri"/>
                <w:b/>
                <w:sz w:val="18"/>
                <w:szCs w:val="17"/>
                <w:highlight w:val="yellow"/>
              </w:rPr>
              <w:t>MORFİN CL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DB6DDD" w:rsidRPr="00827125" w:rsidRDefault="00827125" w:rsidP="00827125">
            <w:pPr>
              <w:jc w:val="center"/>
              <w:rPr>
                <w:rFonts w:cs="Calibri"/>
                <w:b/>
                <w:sz w:val="18"/>
              </w:rPr>
            </w:pPr>
            <w:r w:rsidRPr="00827125">
              <w:rPr>
                <w:rFonts w:cs="Calibri"/>
                <w:b/>
                <w:sz w:val="18"/>
              </w:rPr>
              <w:t>DİAZEPAM</w:t>
            </w:r>
          </w:p>
        </w:tc>
      </w:tr>
      <w:tr w:rsidR="009C68DE" w:rsidTr="00A10827">
        <w:tc>
          <w:tcPr>
            <w:tcW w:w="2566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AMİNOFİLİN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0C2BE1" w:rsidRDefault="009C68DE" w:rsidP="009C68DE">
            <w:pPr>
              <w:rPr>
                <w:sz w:val="18"/>
                <w:szCs w:val="18"/>
              </w:rPr>
            </w:pPr>
            <w:r w:rsidRPr="000C2BE1">
              <w:rPr>
                <w:sz w:val="18"/>
                <w:szCs w:val="18"/>
              </w:rPr>
              <w:t>BARBİTÜRATLAR</w:t>
            </w:r>
          </w:p>
        </w:tc>
        <w:tc>
          <w:tcPr>
            <w:tcW w:w="2567" w:type="dxa"/>
            <w:shd w:val="clear" w:color="auto" w:fill="FFFFFF" w:themeFill="background1"/>
          </w:tcPr>
          <w:p w:rsidR="009C68DE" w:rsidRPr="009C68DE" w:rsidRDefault="009C68DE" w:rsidP="009C68DE">
            <w:pPr>
              <w:rPr>
                <w:b/>
                <w:sz w:val="17"/>
                <w:szCs w:val="17"/>
              </w:rPr>
            </w:pPr>
          </w:p>
        </w:tc>
        <w:tc>
          <w:tcPr>
            <w:tcW w:w="7700" w:type="dxa"/>
            <w:gridSpan w:val="3"/>
            <w:shd w:val="clear" w:color="auto" w:fill="FFFFFF" w:themeFill="background1"/>
          </w:tcPr>
          <w:p w:rsidR="009C68DE" w:rsidRDefault="009C68DE" w:rsidP="009C68DE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HİÇ BİR İLAÇLA KARIŞTIRILMAMALIDIR</w:t>
            </w:r>
          </w:p>
        </w:tc>
      </w:tr>
      <w:tr w:rsidR="009C68DE" w:rsidTr="00534D51">
        <w:tc>
          <w:tcPr>
            <w:tcW w:w="7700" w:type="dxa"/>
            <w:gridSpan w:val="3"/>
            <w:shd w:val="clear" w:color="auto" w:fill="FFFF00"/>
          </w:tcPr>
          <w:p w:rsidR="009C68DE" w:rsidRPr="009C68DE" w:rsidRDefault="00240D9B" w:rsidP="00240D9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22"/>
              </w:rPr>
              <w:t>CALCIUM PREPERATLARI</w:t>
            </w:r>
          </w:p>
        </w:tc>
        <w:tc>
          <w:tcPr>
            <w:tcW w:w="7700" w:type="dxa"/>
            <w:gridSpan w:val="3"/>
            <w:shd w:val="clear" w:color="auto" w:fill="FFFF00"/>
          </w:tcPr>
          <w:p w:rsidR="009C68DE" w:rsidRDefault="00240D9B" w:rsidP="00240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BENZODİAZEPİNLER</w:t>
            </w:r>
          </w:p>
        </w:tc>
      </w:tr>
      <w:tr w:rsidR="00534D51" w:rsidTr="00A10827">
        <w:tc>
          <w:tcPr>
            <w:tcW w:w="2566" w:type="dxa"/>
            <w:shd w:val="clear" w:color="auto" w:fill="FFFFFF" w:themeFill="background1"/>
          </w:tcPr>
          <w:p w:rsidR="00534D51" w:rsidRPr="000C2BE1" w:rsidRDefault="00534D51" w:rsidP="009C68DE">
            <w:pPr>
              <w:rPr>
                <w:sz w:val="18"/>
              </w:rPr>
            </w:pPr>
            <w:r w:rsidRPr="000C2BE1">
              <w:rPr>
                <w:sz w:val="18"/>
              </w:rPr>
              <w:t>SEFALOTİN</w:t>
            </w:r>
          </w:p>
        </w:tc>
        <w:tc>
          <w:tcPr>
            <w:tcW w:w="2567" w:type="dxa"/>
            <w:shd w:val="clear" w:color="auto" w:fill="FFFFFF" w:themeFill="background1"/>
          </w:tcPr>
          <w:p w:rsidR="00534D51" w:rsidRPr="000C2BE1" w:rsidRDefault="00534D51" w:rsidP="009C68DE">
            <w:pPr>
              <w:rPr>
                <w:sz w:val="18"/>
              </w:rPr>
            </w:pPr>
            <w:r w:rsidRPr="000C2BE1">
              <w:rPr>
                <w:sz w:val="18"/>
              </w:rPr>
              <w:t>SODYUM BİCARBONAT</w:t>
            </w:r>
          </w:p>
        </w:tc>
        <w:tc>
          <w:tcPr>
            <w:tcW w:w="2567" w:type="dxa"/>
            <w:shd w:val="clear" w:color="auto" w:fill="FFFFFF" w:themeFill="background1"/>
          </w:tcPr>
          <w:p w:rsidR="00534D51" w:rsidRPr="000C2BE1" w:rsidRDefault="00534D51" w:rsidP="009C68DE">
            <w:pPr>
              <w:rPr>
                <w:b/>
                <w:sz w:val="18"/>
                <w:szCs w:val="17"/>
              </w:rPr>
            </w:pPr>
            <w:r w:rsidRPr="000C2BE1">
              <w:rPr>
                <w:sz w:val="18"/>
              </w:rPr>
              <w:t>TETRASİKLİN</w:t>
            </w:r>
          </w:p>
        </w:tc>
        <w:tc>
          <w:tcPr>
            <w:tcW w:w="7700" w:type="dxa"/>
            <w:gridSpan w:val="3"/>
            <w:shd w:val="clear" w:color="auto" w:fill="FFFFFF" w:themeFill="background1"/>
          </w:tcPr>
          <w:p w:rsidR="00534D51" w:rsidRDefault="00534D51" w:rsidP="00534D51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HİÇ BİR İLAÇLA KARIŞTIRILMAMALIDIR</w:t>
            </w:r>
          </w:p>
        </w:tc>
      </w:tr>
    </w:tbl>
    <w:p w:rsidR="00BB112E" w:rsidRDefault="00BB112E" w:rsidP="00D75EEE">
      <w:pPr>
        <w:rPr>
          <w:sz w:val="22"/>
        </w:rPr>
      </w:pPr>
    </w:p>
    <w:p w:rsidR="00BB112E" w:rsidRDefault="00BB112E" w:rsidP="00D75EEE">
      <w:pPr>
        <w:rPr>
          <w:sz w:val="22"/>
        </w:rPr>
      </w:pPr>
    </w:p>
    <w:p w:rsidR="00BB112E" w:rsidRDefault="00BB112E" w:rsidP="00D75EEE">
      <w:pPr>
        <w:rPr>
          <w:sz w:val="22"/>
        </w:rPr>
      </w:pPr>
    </w:p>
    <w:tbl>
      <w:tblPr>
        <w:tblStyle w:val="TabloKlavuzu"/>
        <w:tblpPr w:leftFromText="141" w:rightFromText="141" w:vertAnchor="text" w:horzAnchor="margin" w:tblpY="-2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925"/>
        <w:gridCol w:w="3405"/>
        <w:gridCol w:w="3570"/>
        <w:gridCol w:w="2400"/>
      </w:tblGrid>
      <w:tr w:rsidR="00BB112E" w:rsidTr="000730D3">
        <w:trPr>
          <w:trHeight w:val="836"/>
        </w:trPr>
        <w:tc>
          <w:tcPr>
            <w:tcW w:w="3090" w:type="dxa"/>
          </w:tcPr>
          <w:p w:rsidR="00BB112E" w:rsidRDefault="000F09D4" w:rsidP="000730D3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4DFCBF" wp14:editId="5961A471">
                  <wp:extent cx="1228725" cy="628650"/>
                  <wp:effectExtent l="0" t="0" r="9525" b="0"/>
                  <wp:docPr id="7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shd w:val="clear" w:color="auto" w:fill="auto"/>
          </w:tcPr>
          <w:p w:rsidR="00BB112E" w:rsidRDefault="00BB112E" w:rsidP="000730D3">
            <w:pPr>
              <w:spacing w:after="200" w:line="276" w:lineRule="auto"/>
            </w:pPr>
          </w:p>
          <w:p w:rsidR="00BB112E" w:rsidRPr="0095555F" w:rsidRDefault="00BB112E" w:rsidP="000730D3">
            <w:pPr>
              <w:spacing w:after="200" w:line="276" w:lineRule="auto"/>
              <w:rPr>
                <w:rFonts w:cs="Calibri"/>
                <w:b/>
                <w:sz w:val="18"/>
                <w:szCs w:val="16"/>
                <w:highlight w:val="yellow"/>
              </w:rPr>
            </w:pPr>
            <w:r w:rsidRPr="0095555F">
              <w:rPr>
                <w:b/>
                <w:sz w:val="22"/>
              </w:rPr>
              <w:t xml:space="preserve">                       BİRBİRİNE SOLÜSYONLAR HALİNDE KARIŞTIRILAMAYACAK İLAÇLAR LİSTESİ</w:t>
            </w:r>
          </w:p>
        </w:tc>
        <w:tc>
          <w:tcPr>
            <w:tcW w:w="2400" w:type="dxa"/>
            <w:shd w:val="clear" w:color="auto" w:fill="auto"/>
          </w:tcPr>
          <w:p w:rsidR="00BB112E" w:rsidRDefault="00BB112E" w:rsidP="000730D3">
            <w:pPr>
              <w:spacing w:after="200" w:line="276" w:lineRule="auto"/>
              <w:rPr>
                <w:rFonts w:cs="Calibri"/>
                <w:sz w:val="18"/>
                <w:szCs w:val="16"/>
                <w:highlight w:val="yellow"/>
              </w:rPr>
            </w:pPr>
          </w:p>
        </w:tc>
      </w:tr>
      <w:tr w:rsidR="00BB112E" w:rsidRPr="00BB112E" w:rsidTr="000730D3">
        <w:trPr>
          <w:trHeight w:val="195"/>
        </w:trPr>
        <w:tc>
          <w:tcPr>
            <w:tcW w:w="3090" w:type="dxa"/>
          </w:tcPr>
          <w:p w:rsidR="00BB112E" w:rsidRPr="00BB112E" w:rsidRDefault="001411B1" w:rsidP="000730D3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proofErr w:type="gramStart"/>
            <w:r>
              <w:rPr>
                <w:rFonts w:cs="Calibri"/>
                <w:sz w:val="18"/>
                <w:szCs w:val="16"/>
              </w:rPr>
              <w:t>İY</w:t>
            </w:r>
            <w:r w:rsidRPr="00BB112E">
              <w:rPr>
                <w:rFonts w:cs="Calibri"/>
                <w:sz w:val="18"/>
                <w:szCs w:val="16"/>
              </w:rPr>
              <w:t>.FR</w:t>
            </w:r>
            <w:proofErr w:type="gramEnd"/>
            <w:r w:rsidRPr="00BB112E">
              <w:rPr>
                <w:rFonts w:cs="Calibri"/>
                <w:sz w:val="18"/>
                <w:szCs w:val="16"/>
              </w:rPr>
              <w:t>.</w:t>
            </w:r>
            <w:r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2925" w:type="dxa"/>
            <w:shd w:val="clear" w:color="auto" w:fill="auto"/>
          </w:tcPr>
          <w:p w:rsidR="00BB112E" w:rsidRDefault="00BB112E" w:rsidP="000730D3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 w:rsidRPr="00BB112E">
              <w:rPr>
                <w:rFonts w:cs="Calibri"/>
                <w:sz w:val="18"/>
                <w:szCs w:val="16"/>
              </w:rPr>
              <w:t>Y.TARİHİ.24.02.2017</w:t>
            </w:r>
          </w:p>
        </w:tc>
        <w:tc>
          <w:tcPr>
            <w:tcW w:w="3405" w:type="dxa"/>
            <w:shd w:val="clear" w:color="auto" w:fill="auto"/>
          </w:tcPr>
          <w:p w:rsidR="00BB112E" w:rsidRPr="00BB112E" w:rsidRDefault="00CE557F" w:rsidP="000730D3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REV.01</w:t>
            </w:r>
          </w:p>
        </w:tc>
        <w:tc>
          <w:tcPr>
            <w:tcW w:w="3570" w:type="dxa"/>
            <w:shd w:val="clear" w:color="auto" w:fill="auto"/>
          </w:tcPr>
          <w:p w:rsidR="00BB112E" w:rsidRPr="00BB112E" w:rsidRDefault="00BB112E" w:rsidP="000730D3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proofErr w:type="gramStart"/>
            <w:r w:rsidRPr="00BB112E">
              <w:rPr>
                <w:rFonts w:cs="Calibri"/>
                <w:sz w:val="18"/>
                <w:szCs w:val="16"/>
              </w:rPr>
              <w:t>REV.TARİHİ</w:t>
            </w:r>
            <w:proofErr w:type="gramEnd"/>
            <w:r w:rsidR="00CE557F">
              <w:rPr>
                <w:rFonts w:cs="Calibri"/>
                <w:sz w:val="18"/>
                <w:szCs w:val="16"/>
              </w:rPr>
              <w:t xml:space="preserve"> </w:t>
            </w:r>
            <w:r w:rsidR="00CE557F" w:rsidRPr="00CE557F">
              <w:rPr>
                <w:rFonts w:cs="Calibri"/>
                <w:sz w:val="18"/>
                <w:szCs w:val="16"/>
                <w:lang w:val="en-AU"/>
              </w:rPr>
              <w:t>05.03.2018</w:t>
            </w:r>
          </w:p>
        </w:tc>
        <w:tc>
          <w:tcPr>
            <w:tcW w:w="2400" w:type="dxa"/>
            <w:shd w:val="clear" w:color="auto" w:fill="auto"/>
          </w:tcPr>
          <w:p w:rsidR="00BB112E" w:rsidRPr="00BB112E" w:rsidRDefault="00BB112E" w:rsidP="000730D3">
            <w:pPr>
              <w:spacing w:after="200" w:line="276" w:lineRule="auto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 xml:space="preserve">SAYFA </w:t>
            </w:r>
            <w:r w:rsidR="00225A33">
              <w:rPr>
                <w:rFonts w:cs="Calibri"/>
                <w:sz w:val="18"/>
                <w:szCs w:val="16"/>
              </w:rPr>
              <w:t>3/6</w:t>
            </w:r>
          </w:p>
        </w:tc>
      </w:tr>
    </w:tbl>
    <w:p w:rsidR="00BB112E" w:rsidRDefault="00BB112E" w:rsidP="00D75EEE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6"/>
        <w:gridCol w:w="2567"/>
        <w:gridCol w:w="2567"/>
        <w:gridCol w:w="2566"/>
        <w:gridCol w:w="2567"/>
        <w:gridCol w:w="2567"/>
      </w:tblGrid>
      <w:tr w:rsidR="00534D51" w:rsidTr="00534D51">
        <w:tc>
          <w:tcPr>
            <w:tcW w:w="7700" w:type="dxa"/>
            <w:gridSpan w:val="3"/>
            <w:shd w:val="clear" w:color="auto" w:fill="FFFF00"/>
          </w:tcPr>
          <w:p w:rsidR="00534D51" w:rsidRDefault="00534D51" w:rsidP="00534D5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PROKAİN</w:t>
            </w:r>
          </w:p>
          <w:p w:rsidR="0085244C" w:rsidRDefault="0085244C" w:rsidP="00534D51">
            <w:pPr>
              <w:jc w:val="center"/>
              <w:rPr>
                <w:sz w:val="22"/>
              </w:rPr>
            </w:pPr>
          </w:p>
        </w:tc>
        <w:tc>
          <w:tcPr>
            <w:tcW w:w="7700" w:type="dxa"/>
            <w:gridSpan w:val="3"/>
            <w:shd w:val="clear" w:color="auto" w:fill="FFFF00"/>
          </w:tcPr>
          <w:p w:rsidR="00534D51" w:rsidRDefault="00534D51" w:rsidP="00534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METİLDOPA</w:t>
            </w:r>
          </w:p>
        </w:tc>
      </w:tr>
      <w:tr w:rsidR="00534D51" w:rsidTr="00A10827">
        <w:tc>
          <w:tcPr>
            <w:tcW w:w="2566" w:type="dxa"/>
          </w:tcPr>
          <w:p w:rsidR="00534D51" w:rsidRPr="000C2BE1" w:rsidRDefault="00534D5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AMİNOFİLİN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eastAsia="Times New Roman" w:cs="Calibri"/>
                <w:sz w:val="18"/>
                <w:szCs w:val="18"/>
              </w:rPr>
              <w:t>KLORAMFENİKOL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534D51" w:rsidRPr="000C2BE1" w:rsidRDefault="00534D51" w:rsidP="00534D51">
            <w:pPr>
              <w:rPr>
                <w:rFonts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AMFOTERİSİN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SÜLFADİAZİN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cs="Calibri"/>
                <w:sz w:val="18"/>
                <w:szCs w:val="18"/>
              </w:rPr>
            </w:pPr>
          </w:p>
        </w:tc>
      </w:tr>
      <w:tr w:rsidR="00534D51" w:rsidTr="00A10827">
        <w:tc>
          <w:tcPr>
            <w:tcW w:w="2566" w:type="dxa"/>
          </w:tcPr>
          <w:p w:rsidR="00534D51" w:rsidRPr="000C2BE1" w:rsidRDefault="00534D5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PROTEİN HİDROLİZATI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FENOBARBİTAL</w:t>
            </w:r>
          </w:p>
        </w:tc>
        <w:tc>
          <w:tcPr>
            <w:tcW w:w="2567" w:type="dxa"/>
          </w:tcPr>
          <w:p w:rsidR="0085244C" w:rsidRPr="000C2BE1" w:rsidRDefault="0085244C" w:rsidP="00534D51">
            <w:pPr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534D51" w:rsidRPr="000C2BE1" w:rsidRDefault="00534D51" w:rsidP="00534D51">
            <w:pPr>
              <w:rPr>
                <w:rFonts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METOHEKSİTAL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cs="Calibri"/>
                <w:sz w:val="18"/>
                <w:szCs w:val="18"/>
              </w:rPr>
            </w:pPr>
            <w:r w:rsidRPr="000C2BE1">
              <w:rPr>
                <w:rFonts w:cs="Calibri"/>
                <w:sz w:val="18"/>
                <w:szCs w:val="18"/>
              </w:rPr>
              <w:t>TETRAKSİLİN</w:t>
            </w:r>
          </w:p>
        </w:tc>
        <w:tc>
          <w:tcPr>
            <w:tcW w:w="2567" w:type="dxa"/>
          </w:tcPr>
          <w:p w:rsidR="00534D51" w:rsidRPr="000C2BE1" w:rsidRDefault="00534D51" w:rsidP="00534D51">
            <w:pPr>
              <w:rPr>
                <w:rFonts w:cs="Calibri"/>
                <w:sz w:val="18"/>
                <w:szCs w:val="18"/>
              </w:rPr>
            </w:pPr>
          </w:p>
        </w:tc>
      </w:tr>
      <w:tr w:rsidR="00A42211" w:rsidTr="00A42211">
        <w:tc>
          <w:tcPr>
            <w:tcW w:w="7700" w:type="dxa"/>
            <w:gridSpan w:val="3"/>
            <w:shd w:val="clear" w:color="auto" w:fill="FFFF00"/>
          </w:tcPr>
          <w:p w:rsidR="00A42211" w:rsidRDefault="00A42211" w:rsidP="00A42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İNSÜLİN</w:t>
            </w:r>
          </w:p>
          <w:p w:rsidR="0085244C" w:rsidRDefault="0085244C" w:rsidP="00A422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0" w:type="dxa"/>
            <w:gridSpan w:val="3"/>
            <w:shd w:val="clear" w:color="auto" w:fill="FFFF00"/>
          </w:tcPr>
          <w:p w:rsidR="00A42211" w:rsidRDefault="00A42211" w:rsidP="00A42211">
            <w:pPr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DİMENHİDRAT</w:t>
            </w:r>
          </w:p>
        </w:tc>
      </w:tr>
      <w:tr w:rsidR="00534D51" w:rsidTr="00A10827">
        <w:tc>
          <w:tcPr>
            <w:tcW w:w="2566" w:type="dxa"/>
          </w:tcPr>
          <w:p w:rsidR="00534D5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eastAsia="Times New Roman" w:cs="Calibri"/>
                <w:sz w:val="18"/>
                <w:szCs w:val="18"/>
              </w:rPr>
              <w:t>AMİNOFİLİN</w:t>
            </w:r>
          </w:p>
        </w:tc>
        <w:tc>
          <w:tcPr>
            <w:tcW w:w="2567" w:type="dxa"/>
          </w:tcPr>
          <w:p w:rsidR="00534D5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SODYUM BİCARBONAT</w:t>
            </w:r>
          </w:p>
        </w:tc>
        <w:tc>
          <w:tcPr>
            <w:tcW w:w="2567" w:type="dxa"/>
          </w:tcPr>
          <w:p w:rsidR="00534D51" w:rsidRPr="00132C43" w:rsidRDefault="00A4221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SÜLFADİAZİN</w:t>
            </w:r>
          </w:p>
        </w:tc>
        <w:tc>
          <w:tcPr>
            <w:tcW w:w="2566" w:type="dxa"/>
          </w:tcPr>
          <w:p w:rsidR="00534D5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eastAsia="Times New Roman" w:cs="Calibri"/>
                <w:sz w:val="18"/>
                <w:szCs w:val="18"/>
              </w:rPr>
              <w:t>AMİNOFİLİN</w:t>
            </w:r>
          </w:p>
        </w:tc>
        <w:tc>
          <w:tcPr>
            <w:tcW w:w="2567" w:type="dxa"/>
          </w:tcPr>
          <w:p w:rsidR="00534D5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AMONYUMKLORÜR</w:t>
            </w:r>
          </w:p>
        </w:tc>
        <w:tc>
          <w:tcPr>
            <w:tcW w:w="2567" w:type="dxa"/>
          </w:tcPr>
          <w:p w:rsidR="00534D5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BARBİTÜRATLAR</w:t>
            </w:r>
          </w:p>
        </w:tc>
      </w:tr>
      <w:tr w:rsidR="00A42211" w:rsidTr="00A42211">
        <w:tc>
          <w:tcPr>
            <w:tcW w:w="7700" w:type="dxa"/>
            <w:gridSpan w:val="3"/>
            <w:shd w:val="clear" w:color="auto" w:fill="FFFF00"/>
          </w:tcPr>
          <w:p w:rsidR="0085244C" w:rsidRPr="00132C43" w:rsidRDefault="00A42211" w:rsidP="0085244C">
            <w:pPr>
              <w:jc w:val="center"/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22"/>
                <w:szCs w:val="18"/>
              </w:rPr>
              <w:t>FROSEMİD</w:t>
            </w:r>
          </w:p>
        </w:tc>
        <w:tc>
          <w:tcPr>
            <w:tcW w:w="2566" w:type="dxa"/>
          </w:tcPr>
          <w:p w:rsidR="00A42211" w:rsidRPr="00132C43" w:rsidRDefault="00A4221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FENİTOİN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FENİOİAZİN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HİDROKSİZİN</w:t>
            </w:r>
          </w:p>
        </w:tc>
      </w:tr>
      <w:tr w:rsidR="00A42211" w:rsidTr="00A10827">
        <w:tc>
          <w:tcPr>
            <w:tcW w:w="7700" w:type="dxa"/>
            <w:gridSpan w:val="3"/>
          </w:tcPr>
          <w:p w:rsidR="00A42211" w:rsidRDefault="00A42211" w:rsidP="00A42211">
            <w:pPr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HİÇ BİR İLAÇLA KARIŞTIRILMAMALIDIR</w:t>
            </w:r>
          </w:p>
        </w:tc>
        <w:tc>
          <w:tcPr>
            <w:tcW w:w="2566" w:type="dxa"/>
          </w:tcPr>
          <w:p w:rsidR="00A42211" w:rsidRPr="00132C43" w:rsidRDefault="00A42211" w:rsidP="00534D51">
            <w:pPr>
              <w:rPr>
                <w:rFonts w:eastAsia="Times New Roman"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PRİDOKSİN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NİKOTİNİK ASİT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KLORAMFENİKOL</w:t>
            </w:r>
          </w:p>
        </w:tc>
      </w:tr>
      <w:tr w:rsidR="00A42211" w:rsidTr="00A42211">
        <w:tc>
          <w:tcPr>
            <w:tcW w:w="7700" w:type="dxa"/>
            <w:gridSpan w:val="3"/>
            <w:shd w:val="clear" w:color="auto" w:fill="FFFF00"/>
          </w:tcPr>
          <w:p w:rsidR="0085244C" w:rsidRPr="0085244C" w:rsidRDefault="00A42211" w:rsidP="0085244C">
            <w:pPr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KLORPROMAZİN</w:t>
            </w:r>
          </w:p>
        </w:tc>
        <w:tc>
          <w:tcPr>
            <w:tcW w:w="2566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REZERPİN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HEPARİN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HİDROKORTİZON</w:t>
            </w:r>
          </w:p>
        </w:tc>
      </w:tr>
      <w:tr w:rsidR="00A42211" w:rsidTr="00A10827">
        <w:tc>
          <w:tcPr>
            <w:tcW w:w="2566" w:type="dxa"/>
          </w:tcPr>
          <w:p w:rsidR="00A42211" w:rsidRPr="00132C43" w:rsidRDefault="00A42211" w:rsidP="00A42211">
            <w:pPr>
              <w:rPr>
                <w:rFonts w:cs="Calibri"/>
                <w:color w:val="FF0000"/>
                <w:sz w:val="18"/>
                <w:szCs w:val="18"/>
              </w:rPr>
            </w:pPr>
            <w:r w:rsidRPr="00132C43">
              <w:rPr>
                <w:rFonts w:eastAsia="Times New Roman" w:cs="Calibri"/>
                <w:sz w:val="18"/>
                <w:szCs w:val="18"/>
              </w:rPr>
              <w:t>AMİNOFİLİN</w:t>
            </w:r>
          </w:p>
        </w:tc>
        <w:tc>
          <w:tcPr>
            <w:tcW w:w="2567" w:type="dxa"/>
          </w:tcPr>
          <w:p w:rsidR="00A42211" w:rsidRPr="00132C43" w:rsidRDefault="00A42211" w:rsidP="00A42211">
            <w:pPr>
              <w:rPr>
                <w:rFonts w:cs="Calibri"/>
                <w:color w:val="FF0000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BARBİTÜRATLAR</w:t>
            </w:r>
          </w:p>
        </w:tc>
        <w:tc>
          <w:tcPr>
            <w:tcW w:w="2567" w:type="dxa"/>
          </w:tcPr>
          <w:p w:rsidR="00A42211" w:rsidRPr="00132C43" w:rsidRDefault="00A42211" w:rsidP="00A42211">
            <w:pPr>
              <w:rPr>
                <w:rFonts w:cs="Calibri"/>
                <w:color w:val="FF0000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DEKSAMETAZON</w:t>
            </w:r>
          </w:p>
        </w:tc>
        <w:tc>
          <w:tcPr>
            <w:tcW w:w="2566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PREDNİZOLON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TETRAKSİLİN</w:t>
            </w:r>
          </w:p>
        </w:tc>
        <w:tc>
          <w:tcPr>
            <w:tcW w:w="2567" w:type="dxa"/>
          </w:tcPr>
          <w:p w:rsidR="00A42211" w:rsidRPr="00132C43" w:rsidRDefault="00A42211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RADYOPAK AJANLAR</w:t>
            </w:r>
          </w:p>
        </w:tc>
      </w:tr>
      <w:tr w:rsidR="00A42211" w:rsidTr="00A42211">
        <w:tc>
          <w:tcPr>
            <w:tcW w:w="7700" w:type="dxa"/>
            <w:gridSpan w:val="3"/>
            <w:shd w:val="clear" w:color="auto" w:fill="FFFF00"/>
          </w:tcPr>
          <w:p w:rsidR="00A42211" w:rsidRDefault="00A42211" w:rsidP="00A42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TİOPENTAL</w:t>
            </w:r>
          </w:p>
          <w:p w:rsidR="0085244C" w:rsidRDefault="0085244C" w:rsidP="00A42211">
            <w:pPr>
              <w:jc w:val="center"/>
              <w:rPr>
                <w:sz w:val="22"/>
              </w:rPr>
            </w:pPr>
          </w:p>
        </w:tc>
        <w:tc>
          <w:tcPr>
            <w:tcW w:w="7700" w:type="dxa"/>
            <w:gridSpan w:val="3"/>
            <w:shd w:val="clear" w:color="auto" w:fill="FFFF00"/>
          </w:tcPr>
          <w:p w:rsidR="00A42211" w:rsidRDefault="00A42211" w:rsidP="00A42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AMEOTERİSİN</w:t>
            </w:r>
          </w:p>
        </w:tc>
      </w:tr>
      <w:tr w:rsidR="00A42211" w:rsidTr="00A10827">
        <w:tc>
          <w:tcPr>
            <w:tcW w:w="2566" w:type="dxa"/>
          </w:tcPr>
          <w:p w:rsidR="00A42211" w:rsidRPr="00132C43" w:rsidRDefault="0085244C" w:rsidP="00A42211">
            <w:pPr>
              <w:rPr>
                <w:rFonts w:eastAsia="Times New Roman"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KLORPROMAZİN</w:t>
            </w:r>
          </w:p>
        </w:tc>
        <w:tc>
          <w:tcPr>
            <w:tcW w:w="2567" w:type="dxa"/>
          </w:tcPr>
          <w:p w:rsidR="00A42211" w:rsidRPr="00132C43" w:rsidRDefault="0085244C" w:rsidP="00A4221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AMFETAMİN</w:t>
            </w:r>
          </w:p>
        </w:tc>
        <w:tc>
          <w:tcPr>
            <w:tcW w:w="2567" w:type="dxa"/>
          </w:tcPr>
          <w:p w:rsidR="00A42211" w:rsidRPr="00132C43" w:rsidRDefault="0085244C" w:rsidP="00A4221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PROKAİN</w:t>
            </w:r>
          </w:p>
        </w:tc>
        <w:tc>
          <w:tcPr>
            <w:tcW w:w="2566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ANTİHİSTAMİNİKLER</w:t>
            </w:r>
          </w:p>
        </w:tc>
        <w:tc>
          <w:tcPr>
            <w:tcW w:w="2567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METARAMİNOL</w:t>
            </w:r>
          </w:p>
        </w:tc>
        <w:tc>
          <w:tcPr>
            <w:tcW w:w="2567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132C43">
              <w:rPr>
                <w:rFonts w:cs="Calibri"/>
                <w:sz w:val="18"/>
                <w:szCs w:val="18"/>
              </w:rPr>
              <w:t>NaCa</w:t>
            </w:r>
            <w:proofErr w:type="spellEnd"/>
            <w:r w:rsidRPr="00132C43">
              <w:rPr>
                <w:rFonts w:cs="Calibri"/>
                <w:sz w:val="18"/>
                <w:szCs w:val="18"/>
              </w:rPr>
              <w:t xml:space="preserve"> EDTA</w:t>
            </w:r>
          </w:p>
        </w:tc>
      </w:tr>
      <w:tr w:rsidR="00A42211" w:rsidTr="00A10827">
        <w:tc>
          <w:tcPr>
            <w:tcW w:w="2566" w:type="dxa"/>
          </w:tcPr>
          <w:p w:rsidR="00A42211" w:rsidRPr="00132C43" w:rsidRDefault="0085244C" w:rsidP="00A42211">
            <w:pPr>
              <w:rPr>
                <w:rFonts w:eastAsia="Times New Roman"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SODYUM BİCARBONAT</w:t>
            </w:r>
          </w:p>
        </w:tc>
        <w:tc>
          <w:tcPr>
            <w:tcW w:w="2567" w:type="dxa"/>
          </w:tcPr>
          <w:p w:rsidR="00A42211" w:rsidRPr="00132C43" w:rsidRDefault="0085244C" w:rsidP="00A4221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İNSÜLİN</w:t>
            </w:r>
          </w:p>
        </w:tc>
        <w:tc>
          <w:tcPr>
            <w:tcW w:w="2567" w:type="dxa"/>
          </w:tcPr>
          <w:p w:rsidR="00A42211" w:rsidRPr="00132C43" w:rsidRDefault="0085244C" w:rsidP="00A4221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MORFİN</w:t>
            </w:r>
          </w:p>
        </w:tc>
        <w:tc>
          <w:tcPr>
            <w:tcW w:w="2566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eastAsia="Times New Roman" w:cs="Calibri"/>
                <w:sz w:val="18"/>
                <w:szCs w:val="18"/>
              </w:rPr>
              <w:t>BENZİL PENİCİLİN</w:t>
            </w:r>
          </w:p>
        </w:tc>
        <w:tc>
          <w:tcPr>
            <w:tcW w:w="2567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METİLDOPA</w:t>
            </w:r>
          </w:p>
        </w:tc>
        <w:tc>
          <w:tcPr>
            <w:tcW w:w="2567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STEROİDLER</w:t>
            </w:r>
          </w:p>
        </w:tc>
      </w:tr>
      <w:tr w:rsidR="00A42211" w:rsidTr="00A10827">
        <w:tc>
          <w:tcPr>
            <w:tcW w:w="2566" w:type="dxa"/>
          </w:tcPr>
          <w:p w:rsidR="00A42211" w:rsidRPr="00132C43" w:rsidRDefault="0085244C" w:rsidP="00A42211">
            <w:pPr>
              <w:rPr>
                <w:rFonts w:eastAsia="Times New Roman"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SÜKSİNİL KOLİN</w:t>
            </w:r>
          </w:p>
        </w:tc>
        <w:tc>
          <w:tcPr>
            <w:tcW w:w="2567" w:type="dxa"/>
          </w:tcPr>
          <w:p w:rsidR="00A42211" w:rsidRPr="00132C43" w:rsidRDefault="0085244C" w:rsidP="00A4221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MEPERİDİN</w:t>
            </w:r>
          </w:p>
        </w:tc>
        <w:tc>
          <w:tcPr>
            <w:tcW w:w="2567" w:type="dxa"/>
          </w:tcPr>
          <w:p w:rsidR="00A42211" w:rsidRPr="00132C43" w:rsidRDefault="00A42211" w:rsidP="00A422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GENTAMİSİN</w:t>
            </w:r>
          </w:p>
        </w:tc>
        <w:tc>
          <w:tcPr>
            <w:tcW w:w="2567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STREPTOMİSİN</w:t>
            </w:r>
          </w:p>
        </w:tc>
        <w:tc>
          <w:tcPr>
            <w:tcW w:w="2567" w:type="dxa"/>
          </w:tcPr>
          <w:p w:rsidR="00A42211" w:rsidRPr="00132C43" w:rsidRDefault="0085244C" w:rsidP="00534D51">
            <w:pPr>
              <w:rPr>
                <w:rFonts w:cs="Calibri"/>
                <w:sz w:val="18"/>
                <w:szCs w:val="18"/>
              </w:rPr>
            </w:pPr>
            <w:r w:rsidRPr="00132C43">
              <w:rPr>
                <w:rFonts w:cs="Calibri"/>
                <w:sz w:val="18"/>
                <w:szCs w:val="18"/>
              </w:rPr>
              <w:t>KANAMİSİN</w:t>
            </w:r>
          </w:p>
        </w:tc>
      </w:tr>
      <w:tr w:rsidR="0085244C" w:rsidTr="0085244C">
        <w:tc>
          <w:tcPr>
            <w:tcW w:w="7700" w:type="dxa"/>
            <w:gridSpan w:val="3"/>
            <w:shd w:val="clear" w:color="auto" w:fill="FFFF00"/>
          </w:tcPr>
          <w:p w:rsidR="0085244C" w:rsidRPr="00132C43" w:rsidRDefault="0085244C" w:rsidP="0085244C">
            <w:pPr>
              <w:jc w:val="center"/>
              <w:rPr>
                <w:rFonts w:cs="Calibri"/>
                <w:w w:val="99"/>
                <w:sz w:val="22"/>
              </w:rPr>
            </w:pPr>
            <w:r w:rsidRPr="00132C43">
              <w:rPr>
                <w:rFonts w:cs="Calibri"/>
                <w:w w:val="99"/>
                <w:sz w:val="22"/>
              </w:rPr>
              <w:t>PANCRONİUM BR</w:t>
            </w:r>
          </w:p>
          <w:p w:rsidR="0085244C" w:rsidRPr="0085244C" w:rsidRDefault="0085244C" w:rsidP="0085244C">
            <w:pPr>
              <w:rPr>
                <w:w w:val="99"/>
                <w:sz w:val="22"/>
              </w:rPr>
            </w:pPr>
          </w:p>
        </w:tc>
        <w:tc>
          <w:tcPr>
            <w:tcW w:w="2566" w:type="dxa"/>
          </w:tcPr>
          <w:p w:rsidR="0085244C" w:rsidRPr="00132C43" w:rsidRDefault="0085244C" w:rsidP="00534D51">
            <w:pPr>
              <w:rPr>
                <w:sz w:val="18"/>
              </w:rPr>
            </w:pPr>
            <w:r w:rsidRPr="00132C43">
              <w:rPr>
                <w:sz w:val="18"/>
              </w:rPr>
              <w:t>OKSİTETRAKSİLİN</w:t>
            </w:r>
          </w:p>
        </w:tc>
        <w:tc>
          <w:tcPr>
            <w:tcW w:w="2567" w:type="dxa"/>
          </w:tcPr>
          <w:p w:rsidR="0085244C" w:rsidRPr="00132C43" w:rsidRDefault="0085244C" w:rsidP="00534D51">
            <w:pPr>
              <w:rPr>
                <w:sz w:val="18"/>
              </w:rPr>
            </w:pPr>
            <w:r w:rsidRPr="00132C43">
              <w:rPr>
                <w:sz w:val="18"/>
              </w:rPr>
              <w:t>TETRAKSİLİN</w:t>
            </w:r>
          </w:p>
        </w:tc>
        <w:tc>
          <w:tcPr>
            <w:tcW w:w="2567" w:type="dxa"/>
          </w:tcPr>
          <w:p w:rsidR="0085244C" w:rsidRPr="00132C43" w:rsidRDefault="0085244C" w:rsidP="00534D51">
            <w:pPr>
              <w:rPr>
                <w:sz w:val="18"/>
              </w:rPr>
            </w:pPr>
            <w:r w:rsidRPr="00132C43">
              <w:rPr>
                <w:sz w:val="18"/>
              </w:rPr>
              <w:t>POLİMİKSİN-B</w:t>
            </w:r>
          </w:p>
        </w:tc>
      </w:tr>
      <w:tr w:rsidR="0085244C" w:rsidTr="00A10827">
        <w:tc>
          <w:tcPr>
            <w:tcW w:w="7700" w:type="dxa"/>
            <w:gridSpan w:val="3"/>
          </w:tcPr>
          <w:p w:rsidR="0085244C" w:rsidRDefault="0085244C" w:rsidP="0085244C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HİÇ BİR İLAÇLA KARIŞTIRILMAMALIDIR</w:t>
            </w:r>
          </w:p>
          <w:p w:rsidR="0085244C" w:rsidRDefault="0085244C" w:rsidP="0085244C">
            <w:pPr>
              <w:jc w:val="center"/>
              <w:rPr>
                <w:sz w:val="22"/>
              </w:rPr>
            </w:pPr>
          </w:p>
        </w:tc>
        <w:tc>
          <w:tcPr>
            <w:tcW w:w="2566" w:type="dxa"/>
          </w:tcPr>
          <w:p w:rsidR="0085244C" w:rsidRPr="00132C43" w:rsidRDefault="0085244C" w:rsidP="00534D51">
            <w:pPr>
              <w:rPr>
                <w:sz w:val="18"/>
              </w:rPr>
            </w:pPr>
            <w:r w:rsidRPr="00132C43">
              <w:rPr>
                <w:sz w:val="18"/>
              </w:rPr>
              <w:t>KARBENİSİLİN</w:t>
            </w:r>
          </w:p>
        </w:tc>
        <w:tc>
          <w:tcPr>
            <w:tcW w:w="2567" w:type="dxa"/>
          </w:tcPr>
          <w:p w:rsidR="0085244C" w:rsidRPr="00132C43" w:rsidRDefault="0085244C" w:rsidP="00534D51">
            <w:pPr>
              <w:rPr>
                <w:sz w:val="18"/>
              </w:rPr>
            </w:pPr>
            <w:r w:rsidRPr="00132C43">
              <w:rPr>
                <w:sz w:val="18"/>
              </w:rPr>
              <w:t>LİGNOKAİN</w:t>
            </w:r>
          </w:p>
        </w:tc>
        <w:tc>
          <w:tcPr>
            <w:tcW w:w="2567" w:type="dxa"/>
          </w:tcPr>
          <w:p w:rsidR="0085244C" w:rsidRPr="00132C43" w:rsidRDefault="0085244C" w:rsidP="00534D51">
            <w:pPr>
              <w:rPr>
                <w:sz w:val="18"/>
              </w:rPr>
            </w:pPr>
            <w:r w:rsidRPr="00132C43">
              <w:rPr>
                <w:sz w:val="18"/>
              </w:rPr>
              <w:t>CA -TUZLARI</w:t>
            </w:r>
          </w:p>
        </w:tc>
      </w:tr>
    </w:tbl>
    <w:p w:rsidR="00935AF0" w:rsidRDefault="00935AF0" w:rsidP="00D75EEE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"/>
        <w:gridCol w:w="3870"/>
        <w:gridCol w:w="1920"/>
        <w:gridCol w:w="15"/>
        <w:gridCol w:w="284"/>
        <w:gridCol w:w="3260"/>
        <w:gridCol w:w="2680"/>
      </w:tblGrid>
      <w:tr w:rsidR="0085244C" w:rsidTr="000730D3">
        <w:tc>
          <w:tcPr>
            <w:tcW w:w="15404" w:type="dxa"/>
            <w:gridSpan w:val="8"/>
          </w:tcPr>
          <w:p w:rsidR="0085244C" w:rsidRDefault="0085244C" w:rsidP="0085244C">
            <w:pPr>
              <w:jc w:val="center"/>
              <w:rPr>
                <w:sz w:val="22"/>
              </w:rPr>
            </w:pPr>
            <w:r w:rsidRPr="00132C43">
              <w:rPr>
                <w:rFonts w:ascii="Times New Roman" w:eastAsia="Times New Roman" w:hAnsi="Times New Roman"/>
                <w:b/>
                <w:sz w:val="24"/>
              </w:rPr>
              <w:t>ANA ÇÖZELTİ İÇİNE İLAVE EDİLEBİLECEK VE EDİLEMEYECEK İLAÇLAR LİSTESİ</w:t>
            </w:r>
          </w:p>
        </w:tc>
      </w:tr>
      <w:tr w:rsidR="0085244C" w:rsidTr="000730D3">
        <w:tc>
          <w:tcPr>
            <w:tcW w:w="3369" w:type="dxa"/>
            <w:shd w:val="clear" w:color="auto" w:fill="FFFF00"/>
          </w:tcPr>
          <w:p w:rsidR="0085244C" w:rsidRDefault="0085244C" w:rsidP="00132C43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b/>
              </w:rPr>
              <w:t>ANA ÇÖZELTİ</w:t>
            </w:r>
          </w:p>
        </w:tc>
        <w:tc>
          <w:tcPr>
            <w:tcW w:w="6095" w:type="dxa"/>
            <w:gridSpan w:val="5"/>
            <w:shd w:val="clear" w:color="auto" w:fill="FFFF00"/>
          </w:tcPr>
          <w:p w:rsidR="0085244C" w:rsidRDefault="0085244C" w:rsidP="0085244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İLAVE EDİLEBİLECEKLER</w:t>
            </w:r>
          </w:p>
        </w:tc>
        <w:tc>
          <w:tcPr>
            <w:tcW w:w="5940" w:type="dxa"/>
            <w:gridSpan w:val="2"/>
            <w:shd w:val="clear" w:color="auto" w:fill="FFFF00"/>
          </w:tcPr>
          <w:p w:rsidR="0085244C" w:rsidRDefault="0085244C" w:rsidP="0085244C">
            <w:pPr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b/>
              </w:rPr>
              <w:t>İLAVE EDİLEMEYECEKLER</w:t>
            </w:r>
          </w:p>
        </w:tc>
      </w:tr>
      <w:tr w:rsidR="0024741A" w:rsidTr="000730D3">
        <w:tc>
          <w:tcPr>
            <w:tcW w:w="3369" w:type="dxa"/>
            <w:vMerge w:val="restart"/>
            <w:textDirection w:val="btLr"/>
          </w:tcPr>
          <w:p w:rsidR="001C1E0D" w:rsidRDefault="001C1E0D" w:rsidP="001C1E0D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C1E0D" w:rsidRDefault="001C1E0D" w:rsidP="001C1E0D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C1E0D" w:rsidRDefault="001C1E0D" w:rsidP="001C1E0D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C1E0D" w:rsidRDefault="001C1E0D" w:rsidP="001C1E0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5B6433" w:rsidRPr="005B6433" w:rsidRDefault="005B6433" w:rsidP="001C1E0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132C43" w:rsidRPr="00132C43" w:rsidRDefault="001C1E0D" w:rsidP="00132C43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7"/>
              </w:rPr>
            </w:pPr>
            <w:r w:rsidRPr="00132C43">
              <w:rPr>
                <w:rFonts w:asciiTheme="minorHAnsi" w:eastAsia="Times New Roman" w:hAnsiTheme="minorHAnsi" w:cstheme="minorHAnsi"/>
                <w:b/>
                <w:sz w:val="18"/>
                <w:szCs w:val="17"/>
              </w:rPr>
              <w:t>DEKTROZ ÇÖZELTİSİ</w:t>
            </w:r>
          </w:p>
          <w:p w:rsidR="0024741A" w:rsidRDefault="001C1E0D" w:rsidP="00132C43">
            <w:pPr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132C43">
              <w:rPr>
                <w:rFonts w:asciiTheme="minorHAnsi" w:eastAsia="Times New Roman" w:hAnsiTheme="minorHAnsi" w:cstheme="minorHAnsi"/>
                <w:b/>
              </w:rPr>
              <w:t>(PH.4,5</w:t>
            </w:r>
            <w:r w:rsidR="005B6433" w:rsidRPr="00132C43">
              <w:rPr>
                <w:rFonts w:asciiTheme="minorHAnsi" w:eastAsia="Times New Roman" w:hAnsiTheme="minorHAnsi" w:cstheme="minorHAnsi"/>
                <w:b/>
              </w:rPr>
              <w:t>-</w:t>
            </w:r>
            <w:r w:rsidRPr="00132C43">
              <w:rPr>
                <w:rFonts w:asciiTheme="minorHAnsi" w:eastAsia="Times New Roman" w:hAnsiTheme="minorHAnsi" w:cstheme="minorHAnsi"/>
                <w:b/>
              </w:rPr>
              <w:t>5)</w:t>
            </w:r>
          </w:p>
        </w:tc>
        <w:tc>
          <w:tcPr>
            <w:tcW w:w="6095" w:type="dxa"/>
            <w:gridSpan w:val="5"/>
          </w:tcPr>
          <w:p w:rsidR="0024741A" w:rsidRPr="00132C43" w:rsidRDefault="0024741A" w:rsidP="0085244C">
            <w:pPr>
              <w:jc w:val="center"/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</w:pPr>
            <w:r w:rsidRPr="00132C43">
              <w:rPr>
                <w:rFonts w:ascii="Times New Roman" w:eastAsia="Times New Roman" w:hAnsi="Times New Roman"/>
                <w:b/>
                <w:w w:val="99"/>
                <w:sz w:val="18"/>
                <w:szCs w:val="18"/>
              </w:rPr>
              <w:t>AŞAĞIDA BELİRTİLEN İLAÇLAR TEK BAŞLARINA HEMEN KULLANMAK ÜZERE İLAVE EDİLEBİLİRLER</w:t>
            </w:r>
          </w:p>
        </w:tc>
        <w:tc>
          <w:tcPr>
            <w:tcW w:w="5940" w:type="dxa"/>
            <w:gridSpan w:val="2"/>
          </w:tcPr>
          <w:p w:rsidR="0024741A" w:rsidRDefault="0024741A" w:rsidP="0085244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1-ANTİKANSOREJENLER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1-AMPİCİLİN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2-ADRENALİN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2-METİSİLİN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3-NORADRENALİN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3-DİĞER PENİSİLİNLER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4-ISOPRENALİN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4-SÜLFONAMİDLER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5-HİDROKORTİZON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5-BARBİTÜRATLAR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6-VİTAMİNLER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6-FUROSEMİD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7-TETRAKSİLİNLER</w:t>
            </w: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w w:val="99"/>
                <w:sz w:val="16"/>
              </w:rPr>
              <w:t>7-METİL PREDNİZOLON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8-FENOBARBİTAL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9-PENTOBARBİTAL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10-TİOPENTAL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11-FOLİK ASİD</w:t>
            </w:r>
          </w:p>
        </w:tc>
      </w:tr>
      <w:tr w:rsidR="0024741A" w:rsidTr="000730D3">
        <w:tc>
          <w:tcPr>
            <w:tcW w:w="3369" w:type="dxa"/>
            <w:vMerge/>
          </w:tcPr>
          <w:p w:rsidR="0024741A" w:rsidRDefault="0024741A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5" w:type="dxa"/>
            <w:gridSpan w:val="5"/>
          </w:tcPr>
          <w:p w:rsidR="0024741A" w:rsidRPr="00132C43" w:rsidRDefault="0024741A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</w:tc>
        <w:tc>
          <w:tcPr>
            <w:tcW w:w="5940" w:type="dxa"/>
            <w:gridSpan w:val="2"/>
          </w:tcPr>
          <w:p w:rsidR="0024741A" w:rsidRPr="00132C43" w:rsidRDefault="0024741A" w:rsidP="0024741A">
            <w:pPr>
              <w:rPr>
                <w:rFonts w:eastAsia="Times New Roman" w:cs="Calibri"/>
                <w:sz w:val="16"/>
              </w:rPr>
            </w:pPr>
            <w:r w:rsidRPr="00132C43">
              <w:rPr>
                <w:rFonts w:eastAsia="Times New Roman" w:cs="Calibri"/>
                <w:sz w:val="16"/>
              </w:rPr>
              <w:t>12-AMİNOFİLİN</w:t>
            </w:r>
          </w:p>
        </w:tc>
      </w:tr>
      <w:tr w:rsidR="00336A34" w:rsidTr="000F09D4">
        <w:trPr>
          <w:trHeight w:val="1557"/>
        </w:trPr>
        <w:tc>
          <w:tcPr>
            <w:tcW w:w="3369" w:type="dxa"/>
          </w:tcPr>
          <w:p w:rsidR="00336A34" w:rsidRDefault="00336A34" w:rsidP="00D75EEE">
            <w:pPr>
              <w:rPr>
                <w:rFonts w:ascii="Times New Roman" w:eastAsia="Times New Roman" w:hAnsi="Times New Roman"/>
                <w:b/>
              </w:rPr>
            </w:pPr>
          </w:p>
          <w:p w:rsidR="00336A34" w:rsidRDefault="00336A34" w:rsidP="00D75EEE">
            <w:pPr>
              <w:rPr>
                <w:rFonts w:ascii="Times New Roman" w:eastAsia="Times New Roman" w:hAnsi="Times New Roman"/>
                <w:b/>
              </w:rPr>
            </w:pPr>
          </w:p>
          <w:p w:rsidR="00336A34" w:rsidRDefault="00336A34" w:rsidP="00D75EEE">
            <w:pPr>
              <w:rPr>
                <w:rFonts w:ascii="Times New Roman" w:eastAsia="Times New Roman" w:hAnsi="Times New Roman"/>
                <w:b/>
              </w:rPr>
            </w:pPr>
          </w:p>
          <w:p w:rsidR="00336A34" w:rsidRDefault="000F09D4" w:rsidP="00D75EE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78566BE" wp14:editId="23C331F6">
                  <wp:extent cx="1666875" cy="561975"/>
                  <wp:effectExtent l="0" t="0" r="9525" b="9525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A34" w:rsidRDefault="00336A34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55" w:type="dxa"/>
            <w:gridSpan w:val="6"/>
          </w:tcPr>
          <w:p w:rsidR="00336A34" w:rsidRDefault="00336A34" w:rsidP="009928F9">
            <w:pPr>
              <w:jc w:val="right"/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  <w:p w:rsidR="009928F9" w:rsidRPr="009928F9" w:rsidRDefault="009928F9" w:rsidP="009928F9">
            <w:pPr>
              <w:spacing w:after="200" w:line="276" w:lineRule="auto"/>
              <w:jc w:val="center"/>
              <w:rPr>
                <w:sz w:val="22"/>
              </w:rPr>
            </w:pPr>
          </w:p>
          <w:p w:rsidR="00336A34" w:rsidRPr="00132C43" w:rsidRDefault="009928F9" w:rsidP="009928F9">
            <w:pPr>
              <w:jc w:val="center"/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9928F9">
              <w:rPr>
                <w:b/>
                <w:sz w:val="24"/>
              </w:rPr>
              <w:t>BİRBİRİNE SOLÜSYONLAR HALİNDE KARIŞTIRILAMAYACAK İLAÇLAR LİSTESİ</w:t>
            </w:r>
          </w:p>
        </w:tc>
        <w:tc>
          <w:tcPr>
            <w:tcW w:w="2680" w:type="dxa"/>
          </w:tcPr>
          <w:p w:rsidR="00336A34" w:rsidRDefault="00336A34" w:rsidP="009928F9">
            <w:pPr>
              <w:jc w:val="right"/>
              <w:rPr>
                <w:rFonts w:eastAsia="Times New Roman" w:cs="Calibri"/>
                <w:sz w:val="16"/>
              </w:rPr>
            </w:pPr>
          </w:p>
          <w:p w:rsidR="00336A34" w:rsidRPr="00132C43" w:rsidRDefault="00336A34" w:rsidP="009928F9">
            <w:pPr>
              <w:jc w:val="right"/>
              <w:rPr>
                <w:rFonts w:eastAsia="Times New Roman" w:cs="Calibri"/>
                <w:sz w:val="16"/>
              </w:rPr>
            </w:pPr>
          </w:p>
        </w:tc>
      </w:tr>
      <w:tr w:rsidR="000730D3" w:rsidTr="000F09D4">
        <w:trPr>
          <w:trHeight w:val="404"/>
        </w:trPr>
        <w:tc>
          <w:tcPr>
            <w:tcW w:w="3375" w:type="dxa"/>
            <w:gridSpan w:val="2"/>
          </w:tcPr>
          <w:p w:rsidR="000730D3" w:rsidRPr="000730D3" w:rsidRDefault="001411B1" w:rsidP="000F09D4">
            <w:pPr>
              <w:jc w:val="center"/>
              <w:rPr>
                <w:rFonts w:eastAsia="Times New Roman" w:cs="Calibri"/>
                <w:b/>
                <w:sz w:val="16"/>
              </w:rPr>
            </w:pPr>
            <w:proofErr w:type="gramStart"/>
            <w:r>
              <w:rPr>
                <w:rFonts w:cs="Calibri"/>
                <w:sz w:val="18"/>
                <w:szCs w:val="16"/>
              </w:rPr>
              <w:t>İY</w:t>
            </w:r>
            <w:r w:rsidRPr="00BB112E">
              <w:rPr>
                <w:rFonts w:cs="Calibri"/>
                <w:sz w:val="18"/>
                <w:szCs w:val="16"/>
              </w:rPr>
              <w:t>.FR</w:t>
            </w:r>
            <w:proofErr w:type="gramEnd"/>
            <w:r w:rsidRPr="00BB112E">
              <w:rPr>
                <w:rFonts w:cs="Calibri"/>
                <w:sz w:val="18"/>
                <w:szCs w:val="16"/>
              </w:rPr>
              <w:t>.</w:t>
            </w:r>
            <w:r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3870" w:type="dxa"/>
          </w:tcPr>
          <w:p w:rsidR="000730D3" w:rsidRPr="000730D3" w:rsidRDefault="000730D3" w:rsidP="000F09D4">
            <w:pPr>
              <w:jc w:val="center"/>
              <w:rPr>
                <w:rFonts w:eastAsia="Times New Roman" w:cs="Calibri"/>
                <w:b/>
                <w:sz w:val="16"/>
              </w:rPr>
            </w:pPr>
            <w:r w:rsidRPr="000730D3">
              <w:rPr>
                <w:rFonts w:eastAsia="Times New Roman" w:cs="Calibri"/>
                <w:b/>
                <w:sz w:val="16"/>
              </w:rPr>
              <w:t>Y.TARİHİ:24.02.2017</w:t>
            </w:r>
          </w:p>
        </w:tc>
        <w:tc>
          <w:tcPr>
            <w:tcW w:w="1920" w:type="dxa"/>
          </w:tcPr>
          <w:p w:rsidR="000730D3" w:rsidRPr="000730D3" w:rsidRDefault="000730D3" w:rsidP="00CE557F">
            <w:pPr>
              <w:jc w:val="center"/>
              <w:rPr>
                <w:rFonts w:eastAsia="Times New Roman" w:cs="Calibri"/>
                <w:b/>
                <w:sz w:val="16"/>
              </w:rPr>
            </w:pPr>
            <w:r w:rsidRPr="000730D3">
              <w:rPr>
                <w:rFonts w:eastAsia="Times New Roman" w:cs="Calibri"/>
                <w:b/>
                <w:sz w:val="16"/>
              </w:rPr>
              <w:t>REV.0</w:t>
            </w:r>
            <w:r w:rsidR="00CE557F">
              <w:rPr>
                <w:rFonts w:eastAsia="Times New Roman" w:cs="Calibri"/>
                <w:b/>
                <w:sz w:val="16"/>
              </w:rPr>
              <w:t>1</w:t>
            </w:r>
          </w:p>
        </w:tc>
        <w:tc>
          <w:tcPr>
            <w:tcW w:w="3559" w:type="dxa"/>
            <w:gridSpan w:val="3"/>
          </w:tcPr>
          <w:p w:rsidR="000730D3" w:rsidRPr="000730D3" w:rsidRDefault="000730D3" w:rsidP="000F09D4">
            <w:pPr>
              <w:jc w:val="center"/>
              <w:rPr>
                <w:rFonts w:eastAsia="Times New Roman" w:cs="Calibri"/>
                <w:b/>
                <w:sz w:val="16"/>
              </w:rPr>
            </w:pPr>
            <w:proofErr w:type="gramStart"/>
            <w:r w:rsidRPr="000730D3">
              <w:rPr>
                <w:rFonts w:eastAsia="Times New Roman" w:cs="Calibri"/>
                <w:b/>
                <w:sz w:val="16"/>
              </w:rPr>
              <w:t>REV.TARİHİ</w:t>
            </w:r>
            <w:proofErr w:type="gramEnd"/>
            <w:r w:rsidR="00CE557F">
              <w:rPr>
                <w:rFonts w:eastAsia="Times New Roman" w:cs="Calibri"/>
                <w:b/>
                <w:sz w:val="16"/>
              </w:rPr>
              <w:t xml:space="preserve"> </w:t>
            </w:r>
            <w:r w:rsidR="00CE557F" w:rsidRPr="00CE557F">
              <w:rPr>
                <w:rFonts w:cs="Calibri"/>
                <w:sz w:val="18"/>
                <w:szCs w:val="16"/>
                <w:lang w:val="en-AU"/>
              </w:rPr>
              <w:t>05.03.2018</w:t>
            </w:r>
          </w:p>
        </w:tc>
        <w:tc>
          <w:tcPr>
            <w:tcW w:w="2680" w:type="dxa"/>
          </w:tcPr>
          <w:p w:rsidR="000730D3" w:rsidRPr="000730D3" w:rsidRDefault="000730D3" w:rsidP="000F09D4">
            <w:pPr>
              <w:jc w:val="center"/>
              <w:rPr>
                <w:rFonts w:eastAsia="Times New Roman" w:cs="Calibri"/>
                <w:b/>
                <w:sz w:val="16"/>
              </w:rPr>
            </w:pPr>
            <w:r w:rsidRPr="000730D3">
              <w:rPr>
                <w:rFonts w:eastAsia="Times New Roman" w:cs="Calibri"/>
                <w:b/>
                <w:sz w:val="16"/>
              </w:rPr>
              <w:t>SAYFA</w:t>
            </w:r>
            <w:r w:rsidR="00225A33">
              <w:rPr>
                <w:rFonts w:eastAsia="Times New Roman" w:cs="Calibri"/>
                <w:b/>
                <w:sz w:val="16"/>
              </w:rPr>
              <w:t xml:space="preserve"> 4/6</w:t>
            </w:r>
          </w:p>
        </w:tc>
      </w:tr>
      <w:tr w:rsidR="000730D3" w:rsidTr="000730D3">
        <w:tc>
          <w:tcPr>
            <w:tcW w:w="3369" w:type="dxa"/>
            <w:vMerge w:val="restart"/>
          </w:tcPr>
          <w:tbl>
            <w:tblPr>
              <w:tblpPr w:leftFromText="141" w:rightFromText="141" w:vertAnchor="text" w:horzAnchor="margin" w:tblpY="9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2"/>
            </w:tblGrid>
            <w:tr w:rsidR="000730D3" w:rsidTr="00336A34">
              <w:trPr>
                <w:cantSplit/>
                <w:trHeight w:val="3544"/>
              </w:trPr>
              <w:tc>
                <w:tcPr>
                  <w:tcW w:w="0" w:type="auto"/>
                  <w:textDirection w:val="btLr"/>
                </w:tcPr>
                <w:p w:rsidR="000730D3" w:rsidRDefault="000730D3" w:rsidP="000F09D4">
                  <w:pPr>
                    <w:pStyle w:val="Default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30D3" w:rsidRDefault="000730D3" w:rsidP="000F09D4">
                  <w:pPr>
                    <w:pStyle w:val="Default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30D3" w:rsidRDefault="000730D3" w:rsidP="000F09D4">
                  <w:pPr>
                    <w:pStyle w:val="Default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30D3" w:rsidRDefault="000730D3" w:rsidP="000F09D4">
                  <w:pPr>
                    <w:pStyle w:val="Default"/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30D3" w:rsidRPr="00132C43" w:rsidRDefault="000730D3" w:rsidP="000F09D4">
                  <w:pPr>
                    <w:pStyle w:val="Default"/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  <w:t xml:space="preserve">IZOTONIK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  <w:t>NaCL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  <w:t xml:space="preserve"> ÇÖZELTİS</w:t>
                  </w:r>
                  <w:r w:rsidRPr="00132C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  <w:t>İ</w:t>
                  </w:r>
                </w:p>
                <w:p w:rsidR="000730D3" w:rsidRPr="005B6433" w:rsidRDefault="000730D3" w:rsidP="000F09D4">
                  <w:pPr>
                    <w:pStyle w:val="Default"/>
                    <w:ind w:left="113" w:right="1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  <w:t>(PH</w:t>
                  </w:r>
                  <w:r w:rsidRPr="00132C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17"/>
                    </w:rPr>
                    <w:t>:  5-7)</w:t>
                  </w:r>
                </w:p>
              </w:tc>
            </w:tr>
          </w:tbl>
          <w:p w:rsidR="000730D3" w:rsidRDefault="000730D3" w:rsidP="000F09D4">
            <w:pPr>
              <w:pStyle w:val="Default"/>
              <w:jc w:val="center"/>
            </w:pPr>
          </w:p>
          <w:p w:rsidR="000730D3" w:rsidRDefault="000730D3" w:rsidP="000F09D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76" w:type="dxa"/>
            <w:gridSpan w:val="2"/>
          </w:tcPr>
          <w:p w:rsidR="000730D3" w:rsidRPr="00132C43" w:rsidRDefault="000730D3" w:rsidP="000F09D4">
            <w:pPr>
              <w:jc w:val="center"/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>
              <w:rPr>
                <w:rFonts w:eastAsia="Times New Roman" w:cs="Calibri"/>
                <w:b/>
                <w:w w:val="99"/>
                <w:szCs w:val="18"/>
              </w:rPr>
              <w:t>BİRBİRİYLEDE KARI</w:t>
            </w:r>
            <w:r w:rsidRPr="00132C43">
              <w:rPr>
                <w:rFonts w:eastAsia="Times New Roman" w:cs="Calibri"/>
                <w:b/>
                <w:w w:val="99"/>
                <w:szCs w:val="18"/>
              </w:rPr>
              <w:t>ŞTIRILABİLİR</w:t>
            </w:r>
          </w:p>
        </w:tc>
        <w:tc>
          <w:tcPr>
            <w:tcW w:w="1935" w:type="dxa"/>
            <w:gridSpan w:val="2"/>
          </w:tcPr>
          <w:p w:rsidR="000730D3" w:rsidRPr="00132C43" w:rsidRDefault="000730D3" w:rsidP="000F09D4">
            <w:pPr>
              <w:jc w:val="center"/>
              <w:rPr>
                <w:rFonts w:eastAsia="Times New Roman" w:cs="Calibri"/>
                <w:b/>
                <w:w w:val="99"/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0730D3" w:rsidRDefault="000730D3" w:rsidP="000F09D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 w:val="restart"/>
          </w:tcPr>
          <w:p w:rsidR="000730D3" w:rsidRDefault="000730D3" w:rsidP="000F09D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1-AMPİCİLLİN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2-SEFOLATİN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3-CLOKZASİLİN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4-DİĞER PENİSİLİNLER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5-ISOPROTERENOL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A108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A10827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24741A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6-SÜLFAMİDLER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845202">
            <w:pPr>
              <w:jc w:val="center"/>
              <w:rPr>
                <w:rFonts w:eastAsia="Times New Roman" w:cs="Calibri"/>
                <w:sz w:val="16"/>
                <w:szCs w:val="18"/>
              </w:rPr>
            </w:pPr>
            <w:r w:rsidRPr="00132C43">
              <w:rPr>
                <w:rFonts w:eastAsia="Times New Roman" w:cs="Calibri"/>
                <w:b/>
                <w:w w:val="99"/>
                <w:szCs w:val="18"/>
              </w:rPr>
              <w:t>TEK BAŞLARINA KULLANILANLAR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AF3753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cs="Calibri"/>
                <w:sz w:val="16"/>
                <w:szCs w:val="18"/>
              </w:rPr>
              <w:t>AMINOFILİN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AF3753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HIDOKORTİZON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AF3753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TETRAKSILİNLER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AF3753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ANTİKANSEROJENLER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0730D3" w:rsidTr="000730D3">
        <w:trPr>
          <w:trHeight w:val="847"/>
        </w:trPr>
        <w:tc>
          <w:tcPr>
            <w:tcW w:w="3369" w:type="dxa"/>
            <w:vMerge/>
          </w:tcPr>
          <w:p w:rsidR="000730D3" w:rsidRDefault="000730D3" w:rsidP="00D75EE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1" w:type="dxa"/>
            <w:gridSpan w:val="4"/>
          </w:tcPr>
          <w:p w:rsidR="000730D3" w:rsidRPr="00132C43" w:rsidRDefault="000730D3" w:rsidP="00AF3753">
            <w:pPr>
              <w:rPr>
                <w:rFonts w:eastAsia="Times New Roman" w:cs="Calibri"/>
                <w:b/>
                <w:w w:val="99"/>
                <w:sz w:val="16"/>
                <w:szCs w:val="18"/>
              </w:rPr>
            </w:pPr>
            <w:r w:rsidRPr="00132C43">
              <w:rPr>
                <w:rFonts w:eastAsia="Times New Roman" w:cs="Calibri"/>
                <w:sz w:val="16"/>
                <w:szCs w:val="18"/>
              </w:rPr>
              <w:t>VİTAMİNLER</w:t>
            </w:r>
          </w:p>
        </w:tc>
        <w:tc>
          <w:tcPr>
            <w:tcW w:w="3544" w:type="dxa"/>
            <w:gridSpan w:val="2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vMerge/>
          </w:tcPr>
          <w:p w:rsidR="000730D3" w:rsidRDefault="000730D3" w:rsidP="0024741A">
            <w:pPr>
              <w:rPr>
                <w:rFonts w:ascii="Times New Roman" w:eastAsia="Times New Roman" w:hAnsi="Times New Roman"/>
              </w:rPr>
            </w:pPr>
          </w:p>
        </w:tc>
      </w:tr>
      <w:tr w:rsidR="00AF3753" w:rsidTr="000730D3">
        <w:trPr>
          <w:trHeight w:val="690"/>
        </w:trPr>
        <w:tc>
          <w:tcPr>
            <w:tcW w:w="3369" w:type="dxa"/>
          </w:tcPr>
          <w:p w:rsidR="00AF3753" w:rsidRDefault="00AF3753" w:rsidP="00D75EEE">
            <w:pPr>
              <w:rPr>
                <w:rFonts w:ascii="Times New Roman" w:eastAsia="Times New Roman" w:hAnsi="Times New Roman"/>
                <w:b/>
              </w:rPr>
            </w:pPr>
          </w:p>
          <w:p w:rsidR="00AF3753" w:rsidRDefault="00AF3753" w:rsidP="00D75EE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ELEKTROLİT ÇÖZELTİSİ</w:t>
            </w:r>
          </w:p>
        </w:tc>
        <w:tc>
          <w:tcPr>
            <w:tcW w:w="5811" w:type="dxa"/>
            <w:gridSpan w:val="4"/>
          </w:tcPr>
          <w:p w:rsidR="00AF3753" w:rsidRDefault="00AF3753" w:rsidP="00AF375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F3753" w:rsidRDefault="00AF3753" w:rsidP="00AF37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TEK BAŞLARINA OLMAK ÜZERE PEK ÇOK İLAÇ İLAVE EDİLEBİLİR</w:t>
            </w:r>
          </w:p>
        </w:tc>
        <w:tc>
          <w:tcPr>
            <w:tcW w:w="6224" w:type="dxa"/>
            <w:gridSpan w:val="3"/>
          </w:tcPr>
          <w:p w:rsidR="00AF3753" w:rsidRDefault="00AF3753" w:rsidP="00AF3753">
            <w:pPr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</w:p>
          <w:p w:rsidR="00AF3753" w:rsidRDefault="00AF3753" w:rsidP="00AF37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CALCİUM İÇEREN ÇÖZELTİLERE TETRAKSİLİNLER İLAVE EDİLMEMMELİDİR.</w:t>
            </w:r>
          </w:p>
        </w:tc>
      </w:tr>
      <w:tr w:rsidR="00AF3753" w:rsidTr="00225A33">
        <w:trPr>
          <w:trHeight w:val="602"/>
        </w:trPr>
        <w:tc>
          <w:tcPr>
            <w:tcW w:w="3369" w:type="dxa"/>
          </w:tcPr>
          <w:p w:rsidR="00AF3753" w:rsidRDefault="00AF3753" w:rsidP="00D75EE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DEXTRANLAR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Ph.4-4,5</w:t>
            </w:r>
          </w:p>
        </w:tc>
        <w:tc>
          <w:tcPr>
            <w:tcW w:w="5811" w:type="dxa"/>
            <w:gridSpan w:val="4"/>
          </w:tcPr>
          <w:p w:rsidR="00AF3753" w:rsidRDefault="00AF3753" w:rsidP="00AF37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24" w:type="dxa"/>
            <w:gridSpan w:val="3"/>
          </w:tcPr>
          <w:p w:rsidR="00AF3753" w:rsidRPr="001C1E0D" w:rsidRDefault="00AF3753" w:rsidP="001C1E0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 xml:space="preserve">PH EGER NÖTRE YAKINSA PEK ÇOK İLAÇ İLAVE </w:t>
            </w:r>
            <w:r>
              <w:rPr>
                <w:rFonts w:ascii="Times New Roman" w:eastAsia="Times New Roman" w:hAnsi="Times New Roman"/>
                <w:b/>
              </w:rPr>
              <w:t>EDİLEBİLİR.</w:t>
            </w:r>
          </w:p>
        </w:tc>
      </w:tr>
      <w:tr w:rsidR="00AF3753" w:rsidTr="00225A33">
        <w:trPr>
          <w:trHeight w:val="566"/>
        </w:trPr>
        <w:tc>
          <w:tcPr>
            <w:tcW w:w="3369" w:type="dxa"/>
          </w:tcPr>
          <w:p w:rsidR="00AF3753" w:rsidRPr="001C1E0D" w:rsidRDefault="00AF3753" w:rsidP="00AF3753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C1E0D">
              <w:rPr>
                <w:rFonts w:ascii="Times New Roman" w:eastAsia="Times New Roman" w:hAnsi="Times New Roman"/>
                <w:b/>
                <w:sz w:val="16"/>
                <w:szCs w:val="16"/>
              </w:rPr>
              <w:t>MANNİTOL VE PROTEİN ÇÖZELTİLERİ</w:t>
            </w:r>
          </w:p>
        </w:tc>
        <w:tc>
          <w:tcPr>
            <w:tcW w:w="5811" w:type="dxa"/>
            <w:gridSpan w:val="4"/>
          </w:tcPr>
          <w:p w:rsidR="00AF3753" w:rsidRDefault="00AF3753" w:rsidP="00AF375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24" w:type="dxa"/>
            <w:gridSpan w:val="3"/>
          </w:tcPr>
          <w:p w:rsidR="00AF3753" w:rsidRDefault="00AF3753" w:rsidP="00AF375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HİÇ BİR İLAÇİLAVE EDİLMEMELİDİR.</w:t>
            </w:r>
          </w:p>
        </w:tc>
      </w:tr>
    </w:tbl>
    <w:p w:rsidR="00336A34" w:rsidRDefault="00336A34" w:rsidP="001C1E0D">
      <w:bookmarkStart w:id="0" w:name="page3"/>
      <w:bookmarkEnd w:id="0"/>
    </w:p>
    <w:p w:rsidR="001C1E0D" w:rsidRDefault="001C1E0D" w:rsidP="001C1E0D"/>
    <w:p w:rsidR="00935AF0" w:rsidRDefault="00935AF0" w:rsidP="001C1E0D"/>
    <w:p w:rsidR="00935AF0" w:rsidRDefault="00935AF0" w:rsidP="001C1E0D"/>
    <w:p w:rsidR="00935AF0" w:rsidRDefault="00935AF0" w:rsidP="001C1E0D"/>
    <w:p w:rsidR="00935AF0" w:rsidRDefault="00935AF0" w:rsidP="001C1E0D"/>
    <w:p w:rsidR="00FF12BD" w:rsidRDefault="00FF12BD" w:rsidP="001C1E0D"/>
    <w:p w:rsidR="00FF12BD" w:rsidRDefault="00FF12BD" w:rsidP="001C1E0D"/>
    <w:p w:rsidR="00FF12BD" w:rsidRDefault="00FF12BD" w:rsidP="001C1E0D"/>
    <w:p w:rsidR="00FF12BD" w:rsidRDefault="00FF12BD" w:rsidP="001C1E0D"/>
    <w:p w:rsidR="00FF12BD" w:rsidRDefault="00FF12BD" w:rsidP="001C1E0D"/>
    <w:p w:rsidR="00FF12BD" w:rsidRDefault="00FF12BD" w:rsidP="001C1E0D"/>
    <w:p w:rsidR="00FF12BD" w:rsidRDefault="00FF12BD" w:rsidP="001C1E0D"/>
    <w:tbl>
      <w:tblPr>
        <w:tblStyle w:val="TabloKlavuzu"/>
        <w:tblpPr w:leftFromText="141" w:rightFromText="141" w:vertAnchor="text" w:horzAnchor="margin" w:tblpY="-2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925"/>
        <w:gridCol w:w="3405"/>
        <w:gridCol w:w="3570"/>
        <w:gridCol w:w="2400"/>
      </w:tblGrid>
      <w:tr w:rsidR="00A86D8F" w:rsidTr="00D93999">
        <w:trPr>
          <w:trHeight w:val="836"/>
        </w:trPr>
        <w:tc>
          <w:tcPr>
            <w:tcW w:w="3090" w:type="dxa"/>
          </w:tcPr>
          <w:p w:rsidR="00A86D8F" w:rsidRDefault="00A86D8F" w:rsidP="00D93999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A32CAAC" wp14:editId="7995E612">
                  <wp:extent cx="1228725" cy="628650"/>
                  <wp:effectExtent l="0" t="0" r="9525" b="0"/>
                  <wp:docPr id="1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shd w:val="clear" w:color="auto" w:fill="auto"/>
          </w:tcPr>
          <w:p w:rsidR="00A86D8F" w:rsidRDefault="00A86D8F" w:rsidP="00D93999">
            <w:pPr>
              <w:spacing w:after="200" w:line="276" w:lineRule="auto"/>
            </w:pPr>
          </w:p>
          <w:p w:rsidR="00A86D8F" w:rsidRPr="0095555F" w:rsidRDefault="00A86D8F" w:rsidP="00D93999">
            <w:pPr>
              <w:spacing w:after="200" w:line="276" w:lineRule="auto"/>
              <w:rPr>
                <w:rFonts w:cs="Calibri"/>
                <w:b/>
                <w:sz w:val="18"/>
                <w:szCs w:val="16"/>
                <w:highlight w:val="yellow"/>
              </w:rPr>
            </w:pPr>
            <w:r w:rsidRPr="0095555F">
              <w:rPr>
                <w:b/>
                <w:sz w:val="22"/>
              </w:rPr>
              <w:t xml:space="preserve">                       BİRBİRİNE SOLÜSYONLAR HALİNDE KARIŞTIRILAMAYACAK İLAÇLAR LİSTESİ</w:t>
            </w:r>
          </w:p>
        </w:tc>
        <w:tc>
          <w:tcPr>
            <w:tcW w:w="2400" w:type="dxa"/>
            <w:shd w:val="clear" w:color="auto" w:fill="auto"/>
          </w:tcPr>
          <w:p w:rsidR="00A86D8F" w:rsidRDefault="00A86D8F" w:rsidP="00D93999">
            <w:pPr>
              <w:spacing w:after="200" w:line="276" w:lineRule="auto"/>
              <w:rPr>
                <w:rFonts w:cs="Calibri"/>
                <w:sz w:val="18"/>
                <w:szCs w:val="16"/>
                <w:highlight w:val="yellow"/>
              </w:rPr>
            </w:pPr>
          </w:p>
        </w:tc>
      </w:tr>
      <w:tr w:rsidR="00A86D8F" w:rsidRPr="00BB112E" w:rsidTr="00D93999">
        <w:trPr>
          <w:trHeight w:val="195"/>
        </w:trPr>
        <w:tc>
          <w:tcPr>
            <w:tcW w:w="3090" w:type="dxa"/>
          </w:tcPr>
          <w:p w:rsidR="00A86D8F" w:rsidRPr="00BB112E" w:rsidRDefault="001411B1" w:rsidP="00D93999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proofErr w:type="gramStart"/>
            <w:r>
              <w:rPr>
                <w:rFonts w:cs="Calibri"/>
                <w:sz w:val="18"/>
                <w:szCs w:val="16"/>
              </w:rPr>
              <w:t>İY</w:t>
            </w:r>
            <w:r w:rsidRPr="00BB112E">
              <w:rPr>
                <w:rFonts w:cs="Calibri"/>
                <w:sz w:val="18"/>
                <w:szCs w:val="16"/>
              </w:rPr>
              <w:t>.FR</w:t>
            </w:r>
            <w:proofErr w:type="gramEnd"/>
            <w:r w:rsidRPr="00BB112E">
              <w:rPr>
                <w:rFonts w:cs="Calibri"/>
                <w:sz w:val="18"/>
                <w:szCs w:val="16"/>
              </w:rPr>
              <w:t>.</w:t>
            </w:r>
            <w:r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2925" w:type="dxa"/>
            <w:shd w:val="clear" w:color="auto" w:fill="auto"/>
          </w:tcPr>
          <w:p w:rsidR="00A86D8F" w:rsidRDefault="00A86D8F" w:rsidP="00D93999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 w:rsidRPr="00BB112E">
              <w:rPr>
                <w:rFonts w:cs="Calibri"/>
                <w:sz w:val="18"/>
                <w:szCs w:val="16"/>
              </w:rPr>
              <w:t>Y.TARİHİ.24.02.2017</w:t>
            </w:r>
          </w:p>
        </w:tc>
        <w:tc>
          <w:tcPr>
            <w:tcW w:w="3405" w:type="dxa"/>
            <w:shd w:val="clear" w:color="auto" w:fill="auto"/>
          </w:tcPr>
          <w:p w:rsidR="00A86D8F" w:rsidRPr="00BB112E" w:rsidRDefault="00A86D8F" w:rsidP="00CE557F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>REV.0</w:t>
            </w:r>
            <w:r w:rsidR="00CE557F">
              <w:rPr>
                <w:rFonts w:cs="Calibri"/>
                <w:sz w:val="18"/>
                <w:szCs w:val="16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A86D8F" w:rsidRPr="00BB112E" w:rsidRDefault="00A86D8F" w:rsidP="00D93999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proofErr w:type="gramStart"/>
            <w:r w:rsidRPr="00BB112E">
              <w:rPr>
                <w:rFonts w:cs="Calibri"/>
                <w:sz w:val="18"/>
                <w:szCs w:val="16"/>
              </w:rPr>
              <w:t>REV.TARİHİ</w:t>
            </w:r>
            <w:proofErr w:type="gramEnd"/>
            <w:r w:rsidR="00CE557F">
              <w:rPr>
                <w:rFonts w:cs="Calibri"/>
                <w:sz w:val="18"/>
                <w:szCs w:val="16"/>
              </w:rPr>
              <w:t xml:space="preserve"> </w:t>
            </w:r>
            <w:r w:rsidR="00CE557F" w:rsidRPr="00CE557F">
              <w:rPr>
                <w:rFonts w:cs="Calibri"/>
                <w:sz w:val="18"/>
                <w:szCs w:val="16"/>
                <w:lang w:val="en-AU"/>
              </w:rPr>
              <w:t>05.03.2018</w:t>
            </w:r>
          </w:p>
        </w:tc>
        <w:tc>
          <w:tcPr>
            <w:tcW w:w="2400" w:type="dxa"/>
            <w:shd w:val="clear" w:color="auto" w:fill="auto"/>
          </w:tcPr>
          <w:p w:rsidR="00A86D8F" w:rsidRPr="00BB112E" w:rsidRDefault="00A86D8F" w:rsidP="00D93999">
            <w:pPr>
              <w:spacing w:after="200" w:line="276" w:lineRule="auto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 xml:space="preserve">SAYFA </w:t>
            </w:r>
            <w:r w:rsidR="00225A33">
              <w:rPr>
                <w:rFonts w:cs="Calibri"/>
                <w:sz w:val="18"/>
                <w:szCs w:val="16"/>
              </w:rPr>
              <w:t>5/6</w:t>
            </w:r>
          </w:p>
        </w:tc>
      </w:tr>
    </w:tbl>
    <w:p w:rsidR="00FF12BD" w:rsidRDefault="00FF12BD" w:rsidP="001C1E0D"/>
    <w:p w:rsidR="00FF12BD" w:rsidRDefault="00FF12BD" w:rsidP="001C1E0D"/>
    <w:p w:rsidR="00FF12BD" w:rsidRDefault="00FF12BD" w:rsidP="001C1E0D"/>
    <w:p w:rsidR="00FF12BD" w:rsidRDefault="00FF12BD" w:rsidP="001C1E0D"/>
    <w:p w:rsidR="00FF12BD" w:rsidRDefault="00FF12BD" w:rsidP="001C1E0D">
      <w:r>
        <w:t xml:space="preserve">                     </w:t>
      </w:r>
      <w:r>
        <w:rPr>
          <w:noProof/>
        </w:rPr>
        <w:drawing>
          <wp:inline distT="0" distB="0" distL="0" distR="0" wp14:anchorId="6CEAC6F8" wp14:editId="05E00BC9">
            <wp:extent cx="8105775" cy="2867025"/>
            <wp:effectExtent l="0" t="0" r="9525" b="9525"/>
            <wp:docPr id="2" name="Resim 2" descr="C:\Documents and Settings\eczane\Belgelerim\Downloads\GEÇİMSİZLİ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czane\Belgelerim\Downloads\GEÇİMSİZLİK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791" cy="28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BD" w:rsidRDefault="00FF12BD" w:rsidP="001C1E0D"/>
    <w:p w:rsidR="00FF12BD" w:rsidRDefault="00FF12BD" w:rsidP="00FF12BD">
      <w:pPr>
        <w:rPr>
          <w:rFonts w:ascii="Arial" w:hAnsi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Vankomisin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çözeltisinin 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pH'ı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düşüktür. Bu yüzden diğer bileşiklerle </w:t>
      </w:r>
      <w:proofErr w:type="gram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karıştırıldığında  kimyasal</w:t>
      </w:r>
      <w:proofErr w:type="gramEnd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ve fiziksel </w:t>
      </w:r>
      <w:proofErr w:type="spellStart"/>
      <w:r>
        <w:rPr>
          <w:rFonts w:ascii="Arial" w:hAnsi="Arial"/>
          <w:color w:val="000000"/>
          <w:sz w:val="18"/>
          <w:szCs w:val="18"/>
          <w:shd w:val="clear" w:color="auto" w:fill="FFFFFF"/>
        </w:rPr>
        <w:t>instabiliteye</w:t>
      </w:r>
      <w:proofErr w:type="spellEnd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yol açar.</w:t>
      </w:r>
    </w:p>
    <w:p w:rsidR="00FF12BD" w:rsidRDefault="00FF12BD" w:rsidP="00FF12BD">
      <w:pPr>
        <w:rPr>
          <w:rFonts w:ascii="Arial" w:hAnsi="Arial"/>
          <w:color w:val="000000"/>
          <w:sz w:val="18"/>
          <w:szCs w:val="18"/>
          <w:shd w:val="clear" w:color="auto" w:fill="FFFFFF"/>
        </w:rPr>
      </w:pPr>
    </w:p>
    <w:p w:rsidR="00FF12BD" w:rsidRDefault="00FF12BD" w:rsidP="00FF12BD">
      <w:r>
        <w:t xml:space="preserve">                    </w:t>
      </w:r>
      <w:r w:rsidR="00A86D8F">
        <w:rPr>
          <w:noProof/>
        </w:rPr>
        <w:drawing>
          <wp:inline distT="0" distB="0" distL="0" distR="0" wp14:anchorId="18014C5B" wp14:editId="04DAEAAC">
            <wp:extent cx="8467725" cy="1209675"/>
            <wp:effectExtent l="0" t="0" r="9525" b="9525"/>
            <wp:docPr id="3" name="Resim 3" descr="C:\Documents and Settings\eczane\Belgelerim\Downloads\GEÇİMSİZ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czane\Belgelerim\Downloads\GEÇİMSİZLİ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812" cy="12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BD" w:rsidRDefault="00FF12BD" w:rsidP="001C1E0D"/>
    <w:tbl>
      <w:tblPr>
        <w:tblStyle w:val="TabloKlavuzu"/>
        <w:tblpPr w:leftFromText="141" w:rightFromText="141" w:vertAnchor="text" w:horzAnchor="margin" w:tblpY="-2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925"/>
        <w:gridCol w:w="3405"/>
        <w:gridCol w:w="3570"/>
        <w:gridCol w:w="2400"/>
      </w:tblGrid>
      <w:tr w:rsidR="00A86D8F" w:rsidTr="00D93999">
        <w:trPr>
          <w:trHeight w:val="836"/>
        </w:trPr>
        <w:tc>
          <w:tcPr>
            <w:tcW w:w="3090" w:type="dxa"/>
          </w:tcPr>
          <w:p w:rsidR="00A86D8F" w:rsidRDefault="00A86D8F" w:rsidP="00D93999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A32CAAC" wp14:editId="7995E612">
                  <wp:extent cx="1228725" cy="628650"/>
                  <wp:effectExtent l="0" t="0" r="9525" b="0"/>
                  <wp:docPr id="1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shd w:val="clear" w:color="auto" w:fill="auto"/>
          </w:tcPr>
          <w:p w:rsidR="00A86D8F" w:rsidRDefault="00A86D8F" w:rsidP="00D93999">
            <w:pPr>
              <w:spacing w:after="200" w:line="276" w:lineRule="auto"/>
            </w:pPr>
          </w:p>
          <w:p w:rsidR="00A86D8F" w:rsidRPr="0095555F" w:rsidRDefault="00A86D8F" w:rsidP="00D93999">
            <w:pPr>
              <w:spacing w:after="200" w:line="276" w:lineRule="auto"/>
              <w:rPr>
                <w:rFonts w:cs="Calibri"/>
                <w:b/>
                <w:sz w:val="18"/>
                <w:szCs w:val="16"/>
                <w:highlight w:val="yellow"/>
              </w:rPr>
            </w:pPr>
            <w:r w:rsidRPr="0095555F">
              <w:rPr>
                <w:b/>
                <w:sz w:val="22"/>
              </w:rPr>
              <w:t xml:space="preserve">                       BİRBİRİNE SOLÜSYONLAR HALİNDE KARIŞTIRILAMAYACAK İLAÇLAR LİSTESİ</w:t>
            </w:r>
          </w:p>
        </w:tc>
        <w:tc>
          <w:tcPr>
            <w:tcW w:w="2400" w:type="dxa"/>
            <w:shd w:val="clear" w:color="auto" w:fill="auto"/>
          </w:tcPr>
          <w:p w:rsidR="00A86D8F" w:rsidRDefault="00A86D8F" w:rsidP="00D93999">
            <w:pPr>
              <w:spacing w:after="200" w:line="276" w:lineRule="auto"/>
              <w:rPr>
                <w:rFonts w:cs="Calibri"/>
                <w:sz w:val="18"/>
                <w:szCs w:val="16"/>
                <w:highlight w:val="yellow"/>
              </w:rPr>
            </w:pPr>
          </w:p>
        </w:tc>
      </w:tr>
      <w:tr w:rsidR="00A86D8F" w:rsidRPr="00BB112E" w:rsidTr="00D93999">
        <w:trPr>
          <w:trHeight w:val="195"/>
        </w:trPr>
        <w:tc>
          <w:tcPr>
            <w:tcW w:w="3090" w:type="dxa"/>
          </w:tcPr>
          <w:p w:rsidR="00A86D8F" w:rsidRPr="00BB112E" w:rsidRDefault="001411B1" w:rsidP="00D93999">
            <w:pPr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proofErr w:type="gramStart"/>
            <w:r>
              <w:rPr>
                <w:rFonts w:cs="Calibri"/>
                <w:sz w:val="18"/>
                <w:szCs w:val="16"/>
              </w:rPr>
              <w:t>İY</w:t>
            </w:r>
            <w:r w:rsidR="00A86D8F" w:rsidRPr="00BB112E">
              <w:rPr>
                <w:rFonts w:cs="Calibri"/>
                <w:sz w:val="18"/>
                <w:szCs w:val="16"/>
              </w:rPr>
              <w:t>.FR</w:t>
            </w:r>
            <w:proofErr w:type="gramEnd"/>
            <w:r w:rsidR="00A86D8F" w:rsidRPr="00BB112E">
              <w:rPr>
                <w:rFonts w:cs="Calibri"/>
                <w:sz w:val="18"/>
                <w:szCs w:val="16"/>
              </w:rPr>
              <w:t>.</w:t>
            </w:r>
            <w:r w:rsidR="00A86D8F">
              <w:rPr>
                <w:rFonts w:cs="Calibri"/>
                <w:sz w:val="18"/>
                <w:szCs w:val="16"/>
              </w:rPr>
              <w:t>10</w:t>
            </w:r>
          </w:p>
        </w:tc>
        <w:tc>
          <w:tcPr>
            <w:tcW w:w="2925" w:type="dxa"/>
            <w:shd w:val="clear" w:color="auto" w:fill="auto"/>
          </w:tcPr>
          <w:p w:rsidR="00A86D8F" w:rsidRDefault="00A86D8F" w:rsidP="00D93999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  <w:highlight w:val="yellow"/>
              </w:rPr>
            </w:pPr>
            <w:r w:rsidRPr="00BB112E">
              <w:rPr>
                <w:rFonts w:cs="Calibri"/>
                <w:sz w:val="18"/>
                <w:szCs w:val="16"/>
              </w:rPr>
              <w:t>Y.TARİHİ.24.02.2017</w:t>
            </w:r>
          </w:p>
        </w:tc>
        <w:tc>
          <w:tcPr>
            <w:tcW w:w="3405" w:type="dxa"/>
            <w:shd w:val="clear" w:color="auto" w:fill="auto"/>
          </w:tcPr>
          <w:p w:rsidR="00A86D8F" w:rsidRPr="00BB112E" w:rsidRDefault="00A86D8F" w:rsidP="00CE557F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>REV.0</w:t>
            </w:r>
            <w:r w:rsidR="00CE557F">
              <w:rPr>
                <w:rFonts w:cs="Calibri"/>
                <w:sz w:val="18"/>
                <w:szCs w:val="16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A86D8F" w:rsidRPr="00BB112E" w:rsidRDefault="00A86D8F" w:rsidP="00D93999">
            <w:pPr>
              <w:spacing w:after="200" w:line="276" w:lineRule="auto"/>
              <w:jc w:val="center"/>
              <w:rPr>
                <w:rFonts w:cs="Calibri"/>
                <w:sz w:val="18"/>
                <w:szCs w:val="16"/>
              </w:rPr>
            </w:pPr>
            <w:proofErr w:type="gramStart"/>
            <w:r w:rsidRPr="00BB112E">
              <w:rPr>
                <w:rFonts w:cs="Calibri"/>
                <w:sz w:val="18"/>
                <w:szCs w:val="16"/>
              </w:rPr>
              <w:t>REV.TARİHİ</w:t>
            </w:r>
            <w:proofErr w:type="gramEnd"/>
            <w:r w:rsidR="00CE557F">
              <w:rPr>
                <w:rFonts w:cs="Calibri"/>
                <w:sz w:val="18"/>
                <w:szCs w:val="16"/>
              </w:rPr>
              <w:t xml:space="preserve"> </w:t>
            </w:r>
            <w:r w:rsidR="00CE557F" w:rsidRPr="00CE557F">
              <w:rPr>
                <w:rFonts w:cs="Calibri"/>
                <w:sz w:val="18"/>
                <w:szCs w:val="16"/>
                <w:lang w:val="en-AU"/>
              </w:rPr>
              <w:t>05.03.2018</w:t>
            </w:r>
          </w:p>
        </w:tc>
        <w:tc>
          <w:tcPr>
            <w:tcW w:w="2400" w:type="dxa"/>
            <w:shd w:val="clear" w:color="auto" w:fill="auto"/>
          </w:tcPr>
          <w:p w:rsidR="00A86D8F" w:rsidRPr="00BB112E" w:rsidRDefault="00A86D8F" w:rsidP="00D93999">
            <w:pPr>
              <w:spacing w:after="200" w:line="276" w:lineRule="auto"/>
              <w:rPr>
                <w:rFonts w:cs="Calibri"/>
                <w:sz w:val="18"/>
                <w:szCs w:val="16"/>
              </w:rPr>
            </w:pPr>
            <w:r w:rsidRPr="00BB112E">
              <w:rPr>
                <w:rFonts w:cs="Calibri"/>
                <w:sz w:val="18"/>
                <w:szCs w:val="16"/>
              </w:rPr>
              <w:t xml:space="preserve">SAYFA </w:t>
            </w:r>
            <w:r w:rsidR="00225A33">
              <w:rPr>
                <w:rFonts w:cs="Calibri"/>
                <w:sz w:val="18"/>
                <w:szCs w:val="16"/>
              </w:rPr>
              <w:t>6/6</w:t>
            </w:r>
          </w:p>
        </w:tc>
      </w:tr>
    </w:tbl>
    <w:p w:rsidR="00FF12BD" w:rsidRDefault="00FF12BD" w:rsidP="001C1E0D"/>
    <w:p w:rsidR="00FF12BD" w:rsidRDefault="00FF12BD" w:rsidP="001C1E0D">
      <w:r>
        <w:t xml:space="preserve">             </w:t>
      </w:r>
    </w:p>
    <w:p w:rsidR="00FF12BD" w:rsidRDefault="00FF12BD" w:rsidP="001C1E0D">
      <w:r>
        <w:t xml:space="preserve">                    </w:t>
      </w:r>
      <w:r>
        <w:rPr>
          <w:noProof/>
        </w:rPr>
        <w:drawing>
          <wp:inline distT="0" distB="0" distL="0" distR="0" wp14:anchorId="6453E00C" wp14:editId="00C713FD">
            <wp:extent cx="8229600" cy="3209925"/>
            <wp:effectExtent l="0" t="0" r="0" b="9525"/>
            <wp:docPr id="4" name="Resim 4" descr="http://www.pharmaceutical-journal.com/pictures/2000x1300fit/P/web/k/p/t/propofo-and-lidocaine-mix-phenytoin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armaceutical-journal.com/pictures/2000x1300fit/P/web/k/p/t/propofo-and-lidocaine-mix-phenytoin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886" cy="32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BD" w:rsidRDefault="00FF12BD" w:rsidP="001C1E0D"/>
    <w:p w:rsidR="00FF12BD" w:rsidRDefault="00FF12BD" w:rsidP="001C1E0D"/>
    <w:p w:rsidR="00FF12BD" w:rsidRDefault="00FF12BD" w:rsidP="001C1E0D">
      <w:r>
        <w:tab/>
        <w:t xml:space="preserve">1. </w:t>
      </w:r>
      <w:proofErr w:type="spellStart"/>
      <w:r>
        <w:t>Propofol-lidokain</w:t>
      </w:r>
      <w:proofErr w:type="spellEnd"/>
      <w:r>
        <w:t xml:space="preserve"> geçimsizliği, </w:t>
      </w:r>
      <w:proofErr w:type="spellStart"/>
      <w:r>
        <w:t>propofol</w:t>
      </w:r>
      <w:proofErr w:type="spellEnd"/>
      <w:r>
        <w:t xml:space="preserve"> taşıyıcının </w:t>
      </w:r>
      <w:proofErr w:type="spellStart"/>
      <w:r>
        <w:t>koalesansı</w:t>
      </w:r>
      <w:proofErr w:type="spellEnd"/>
      <w:r>
        <w:t xml:space="preserve"> ve katmanlaşması ile sonuçlanır.</w:t>
      </w:r>
    </w:p>
    <w:p w:rsidR="00FF12BD" w:rsidRDefault="00FF12BD" w:rsidP="001C1E0D">
      <w:r>
        <w:tab/>
        <w:t xml:space="preserve">2. Daha düşük bir </w:t>
      </w:r>
      <w:proofErr w:type="spellStart"/>
      <w:r>
        <w:t>pH</w:t>
      </w:r>
      <w:proofErr w:type="spellEnd"/>
      <w:r>
        <w:t>’ ya sahip çözelti (</w:t>
      </w:r>
      <w:proofErr w:type="spellStart"/>
      <w:r>
        <w:t>örn</w:t>
      </w:r>
      <w:proofErr w:type="spellEnd"/>
      <w:r>
        <w:t xml:space="preserve">: %5 glikoz) karıştırılması nedeni ile </w:t>
      </w:r>
      <w:proofErr w:type="spellStart"/>
      <w:r>
        <w:t>fenitoin</w:t>
      </w:r>
      <w:proofErr w:type="spellEnd"/>
      <w:r>
        <w:t xml:space="preserve"> çökelmesi </w:t>
      </w:r>
    </w:p>
    <w:p w:rsidR="00FF12BD" w:rsidRDefault="00FF12BD" w:rsidP="001C1E0D">
      <w:r>
        <w:tab/>
      </w:r>
    </w:p>
    <w:p w:rsidR="00FF12BD" w:rsidRDefault="00FF12BD" w:rsidP="001C1E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5C278A" w:rsidTr="005C278A">
        <w:tc>
          <w:tcPr>
            <w:tcW w:w="5179" w:type="dxa"/>
          </w:tcPr>
          <w:p w:rsidR="005C278A" w:rsidRDefault="005C278A" w:rsidP="005C278A">
            <w:pPr>
              <w:jc w:val="center"/>
            </w:pPr>
            <w:r>
              <w:t>HAZIRLAYAN</w:t>
            </w:r>
          </w:p>
        </w:tc>
        <w:tc>
          <w:tcPr>
            <w:tcW w:w="5179" w:type="dxa"/>
          </w:tcPr>
          <w:p w:rsidR="005C278A" w:rsidRDefault="005C278A" w:rsidP="005C278A">
            <w:pPr>
              <w:jc w:val="center"/>
            </w:pPr>
            <w:r>
              <w:t>KONTROL EDEN</w:t>
            </w:r>
          </w:p>
        </w:tc>
        <w:tc>
          <w:tcPr>
            <w:tcW w:w="5180" w:type="dxa"/>
          </w:tcPr>
          <w:p w:rsidR="005C278A" w:rsidRDefault="005C278A" w:rsidP="005C278A">
            <w:pPr>
              <w:jc w:val="center"/>
            </w:pPr>
            <w:r>
              <w:t>ONAYLAYAN</w:t>
            </w:r>
          </w:p>
        </w:tc>
      </w:tr>
      <w:tr w:rsidR="005C278A" w:rsidTr="005C278A">
        <w:tc>
          <w:tcPr>
            <w:tcW w:w="5179" w:type="dxa"/>
          </w:tcPr>
          <w:p w:rsidR="005C278A" w:rsidRDefault="005C278A" w:rsidP="005C278A">
            <w:pPr>
              <w:jc w:val="center"/>
            </w:pPr>
            <w:r w:rsidRPr="005C278A">
              <w:t>ECZANE SORUMLUSU</w:t>
            </w:r>
          </w:p>
        </w:tc>
        <w:tc>
          <w:tcPr>
            <w:tcW w:w="5179" w:type="dxa"/>
          </w:tcPr>
          <w:p w:rsidR="005C278A" w:rsidRDefault="005C278A" w:rsidP="005C278A">
            <w:pPr>
              <w:jc w:val="center"/>
            </w:pPr>
            <w:r w:rsidRPr="005C278A">
              <w:t>PERFORMANS VE KALİTE BİRİMİ</w:t>
            </w:r>
          </w:p>
        </w:tc>
        <w:tc>
          <w:tcPr>
            <w:tcW w:w="5180" w:type="dxa"/>
          </w:tcPr>
          <w:p w:rsidR="005C278A" w:rsidRDefault="005C278A" w:rsidP="005C278A">
            <w:pPr>
              <w:jc w:val="center"/>
            </w:pPr>
            <w:r>
              <w:t>BAŞHEKİM</w:t>
            </w:r>
          </w:p>
        </w:tc>
      </w:tr>
    </w:tbl>
    <w:p w:rsidR="00FF12BD" w:rsidRDefault="00FF12BD" w:rsidP="001C1E0D">
      <w:bookmarkStart w:id="1" w:name="_GoBack"/>
      <w:bookmarkEnd w:id="1"/>
    </w:p>
    <w:sectPr w:rsidR="00FF12BD" w:rsidSect="00935A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3D" w:rsidRDefault="00AF013D" w:rsidP="00D75EEE">
      <w:r>
        <w:separator/>
      </w:r>
    </w:p>
  </w:endnote>
  <w:endnote w:type="continuationSeparator" w:id="0">
    <w:p w:rsidR="00AF013D" w:rsidRDefault="00AF013D" w:rsidP="00D7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D" w:rsidRDefault="00364F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D" w:rsidRDefault="00364F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D" w:rsidRDefault="0036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3D" w:rsidRDefault="00AF013D" w:rsidP="00D75EEE">
      <w:r>
        <w:separator/>
      </w:r>
    </w:p>
  </w:footnote>
  <w:footnote w:type="continuationSeparator" w:id="0">
    <w:p w:rsidR="00AF013D" w:rsidRDefault="00AF013D" w:rsidP="00D7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D" w:rsidRDefault="00AF01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5980" o:spid="_x0000_s2050" type="#_x0000_t136" style="position:absolute;margin-left:0;margin-top:0;width:607.6pt;height:130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D3" w:rsidRDefault="00AF013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5981" o:spid="_x0000_s2051" type="#_x0000_t136" style="position:absolute;margin-left:0;margin-top:0;width:607.6pt;height:130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D" w:rsidRDefault="00AF01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5979" o:spid="_x0000_s2049" type="#_x0000_t136" style="position:absolute;margin-left:0;margin-top:0;width:607.6pt;height:130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6"/>
    <w:rsid w:val="00072E7E"/>
    <w:rsid w:val="000730D3"/>
    <w:rsid w:val="000B6F71"/>
    <w:rsid w:val="000C2BE1"/>
    <w:rsid w:val="000E7138"/>
    <w:rsid w:val="000F09D4"/>
    <w:rsid w:val="00132C43"/>
    <w:rsid w:val="001411B1"/>
    <w:rsid w:val="001C1E0D"/>
    <w:rsid w:val="00225A33"/>
    <w:rsid w:val="00240D9B"/>
    <w:rsid w:val="0024741A"/>
    <w:rsid w:val="00252195"/>
    <w:rsid w:val="002E3973"/>
    <w:rsid w:val="00303DD3"/>
    <w:rsid w:val="00336A34"/>
    <w:rsid w:val="00364FFD"/>
    <w:rsid w:val="003D6A8E"/>
    <w:rsid w:val="003F66AA"/>
    <w:rsid w:val="00413F4A"/>
    <w:rsid w:val="00440077"/>
    <w:rsid w:val="004B007E"/>
    <w:rsid w:val="004D131D"/>
    <w:rsid w:val="0051138A"/>
    <w:rsid w:val="005313BA"/>
    <w:rsid w:val="00534D51"/>
    <w:rsid w:val="005524FA"/>
    <w:rsid w:val="005533D7"/>
    <w:rsid w:val="005729E0"/>
    <w:rsid w:val="00583FA3"/>
    <w:rsid w:val="005917EA"/>
    <w:rsid w:val="005960CF"/>
    <w:rsid w:val="005B6433"/>
    <w:rsid w:val="005C278A"/>
    <w:rsid w:val="005E1019"/>
    <w:rsid w:val="0068454F"/>
    <w:rsid w:val="006947A0"/>
    <w:rsid w:val="007248D9"/>
    <w:rsid w:val="00732BEB"/>
    <w:rsid w:val="0075416B"/>
    <w:rsid w:val="007C3F42"/>
    <w:rsid w:val="007F1B74"/>
    <w:rsid w:val="008172D8"/>
    <w:rsid w:val="00827125"/>
    <w:rsid w:val="00845202"/>
    <w:rsid w:val="0085244C"/>
    <w:rsid w:val="0085429D"/>
    <w:rsid w:val="00854792"/>
    <w:rsid w:val="00872CD4"/>
    <w:rsid w:val="00924A83"/>
    <w:rsid w:val="00935AF0"/>
    <w:rsid w:val="009535F9"/>
    <w:rsid w:val="0095555F"/>
    <w:rsid w:val="009928F9"/>
    <w:rsid w:val="009C68DE"/>
    <w:rsid w:val="009D7516"/>
    <w:rsid w:val="00A10827"/>
    <w:rsid w:val="00A32139"/>
    <w:rsid w:val="00A42211"/>
    <w:rsid w:val="00A86D8F"/>
    <w:rsid w:val="00AF013D"/>
    <w:rsid w:val="00AF3753"/>
    <w:rsid w:val="00B406C6"/>
    <w:rsid w:val="00B739C8"/>
    <w:rsid w:val="00B861C3"/>
    <w:rsid w:val="00BB112E"/>
    <w:rsid w:val="00BF2B93"/>
    <w:rsid w:val="00BF6E17"/>
    <w:rsid w:val="00C06097"/>
    <w:rsid w:val="00CE557F"/>
    <w:rsid w:val="00CF1ED9"/>
    <w:rsid w:val="00D11297"/>
    <w:rsid w:val="00D42C4F"/>
    <w:rsid w:val="00D47021"/>
    <w:rsid w:val="00D57A6E"/>
    <w:rsid w:val="00D62B2A"/>
    <w:rsid w:val="00D75636"/>
    <w:rsid w:val="00D75EEE"/>
    <w:rsid w:val="00DB6DDD"/>
    <w:rsid w:val="00E1370B"/>
    <w:rsid w:val="00E21610"/>
    <w:rsid w:val="00E271C6"/>
    <w:rsid w:val="00E416E7"/>
    <w:rsid w:val="00EA380A"/>
    <w:rsid w:val="00EC6408"/>
    <w:rsid w:val="00EC7E4D"/>
    <w:rsid w:val="00F04A10"/>
    <w:rsid w:val="00F103D0"/>
    <w:rsid w:val="00F17724"/>
    <w:rsid w:val="00F540AE"/>
    <w:rsid w:val="00F93152"/>
    <w:rsid w:val="00FB79BE"/>
    <w:rsid w:val="00FC0A5B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E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E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75EEE"/>
  </w:style>
  <w:style w:type="paragraph" w:styleId="Altbilgi">
    <w:name w:val="footer"/>
    <w:basedOn w:val="Normal"/>
    <w:link w:val="AltbilgiChar"/>
    <w:uiPriority w:val="99"/>
    <w:unhideWhenUsed/>
    <w:rsid w:val="00D75E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75EEE"/>
  </w:style>
  <w:style w:type="paragraph" w:styleId="BalonMetni">
    <w:name w:val="Balloon Text"/>
    <w:basedOn w:val="Normal"/>
    <w:link w:val="BalonMetniChar"/>
    <w:uiPriority w:val="99"/>
    <w:semiHidden/>
    <w:unhideWhenUsed/>
    <w:rsid w:val="00D75E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Calibri4">
    <w:name w:val="Gövde metni + Calibri4"/>
    <w:aliases w:val="11 pt,Kalın2"/>
    <w:uiPriority w:val="99"/>
    <w:rsid w:val="000C2BE1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table" w:customStyle="1" w:styleId="TabloKlavuzu1">
    <w:name w:val="Tablo Kılavuzu1"/>
    <w:basedOn w:val="NormalTablo"/>
    <w:next w:val="TabloKlavuzu"/>
    <w:uiPriority w:val="59"/>
    <w:rsid w:val="0058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406C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E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E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75EEE"/>
  </w:style>
  <w:style w:type="paragraph" w:styleId="Altbilgi">
    <w:name w:val="footer"/>
    <w:basedOn w:val="Normal"/>
    <w:link w:val="AltbilgiChar"/>
    <w:uiPriority w:val="99"/>
    <w:unhideWhenUsed/>
    <w:rsid w:val="00D75E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75EEE"/>
  </w:style>
  <w:style w:type="paragraph" w:styleId="BalonMetni">
    <w:name w:val="Balloon Text"/>
    <w:basedOn w:val="Normal"/>
    <w:link w:val="BalonMetniChar"/>
    <w:uiPriority w:val="99"/>
    <w:semiHidden/>
    <w:unhideWhenUsed/>
    <w:rsid w:val="00D75E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Calibri4">
    <w:name w:val="Gövde metni + Calibri4"/>
    <w:aliases w:val="11 pt,Kalın2"/>
    <w:uiPriority w:val="99"/>
    <w:rsid w:val="000C2BE1"/>
    <w:rPr>
      <w:rFonts w:ascii="Calibri" w:hAnsi="Calibri" w:cs="Calibri" w:hint="default"/>
      <w:b/>
      <w:bCs/>
      <w:sz w:val="22"/>
      <w:szCs w:val="22"/>
      <w:shd w:val="clear" w:color="auto" w:fill="FFFFFF"/>
    </w:rPr>
  </w:style>
  <w:style w:type="table" w:customStyle="1" w:styleId="TabloKlavuzu1">
    <w:name w:val="Tablo Kılavuzu1"/>
    <w:basedOn w:val="NormalTablo"/>
    <w:next w:val="TabloKlavuzu"/>
    <w:uiPriority w:val="59"/>
    <w:rsid w:val="0058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406C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4C781-F283-428F-B6C8-6D48B7D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vildan.cetin</dc:creator>
  <cp:lastModifiedBy>LEVEL</cp:lastModifiedBy>
  <cp:revision>39</cp:revision>
  <cp:lastPrinted>2017-02-25T07:53:00Z</cp:lastPrinted>
  <dcterms:created xsi:type="dcterms:W3CDTF">2017-02-24T13:37:00Z</dcterms:created>
  <dcterms:modified xsi:type="dcterms:W3CDTF">2018-03-27T11:34:00Z</dcterms:modified>
</cp:coreProperties>
</file>